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F72085" w14:textId="77777777" w:rsidR="00263705" w:rsidRPr="00C909AD" w:rsidRDefault="00263705" w:rsidP="00263705">
      <w:pPr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block-5053637"/>
      <w:r w:rsidRPr="00C909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ЧАСТНОЕ ОБЩЕОБРАЗОВАТЕЛЬНОЕ УЧРЕЖДЕНИЕ </w:t>
      </w:r>
    </w:p>
    <w:p w14:paraId="55A77B69" w14:textId="77777777" w:rsidR="00263705" w:rsidRPr="00C909AD" w:rsidRDefault="00263705" w:rsidP="00263705">
      <w:pPr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C909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«СРЕДНЯЯ ОБЩЕОБРАЗОВАТЕЛЬНАЯ ШКОЛА «ИНТЕЛЛЕКТ»</w:t>
      </w:r>
    </w:p>
    <w:p w14:paraId="153656F8" w14:textId="77777777" w:rsidR="00263705" w:rsidRPr="00C909AD" w:rsidRDefault="00263705" w:rsidP="00263705">
      <w:pPr>
        <w:autoSpaceDE w:val="0"/>
        <w:autoSpaceDN w:val="0"/>
        <w:spacing w:after="0" w:line="228" w:lineRule="auto"/>
        <w:ind w:left="149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                             </w:t>
      </w:r>
      <w:r w:rsidRPr="00C909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(ЧОУ СОШ «Интеллект»)</w:t>
      </w:r>
    </w:p>
    <w:p w14:paraId="60B32A2E" w14:textId="77777777" w:rsidR="00263705" w:rsidRPr="00C909AD" w:rsidRDefault="00263705" w:rsidP="00263705">
      <w:pPr>
        <w:autoSpaceDE w:val="0"/>
        <w:autoSpaceDN w:val="0"/>
        <w:spacing w:after="0" w:line="228" w:lineRule="auto"/>
        <w:ind w:left="149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5466087E" w14:textId="77777777" w:rsidR="00263705" w:rsidRPr="00C909AD" w:rsidRDefault="00263705" w:rsidP="00263705">
      <w:pPr>
        <w:autoSpaceDE w:val="0"/>
        <w:autoSpaceDN w:val="0"/>
        <w:spacing w:after="0" w:line="228" w:lineRule="auto"/>
        <w:ind w:left="149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960A52F" w14:textId="77777777" w:rsidR="00263705" w:rsidRPr="00C909AD" w:rsidRDefault="00263705" w:rsidP="00263705">
      <w:pPr>
        <w:autoSpaceDE w:val="0"/>
        <w:autoSpaceDN w:val="0"/>
        <w:spacing w:after="0" w:line="228" w:lineRule="auto"/>
        <w:ind w:left="149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3BADECFE" w14:textId="77777777" w:rsidR="00263705" w:rsidRPr="00C909AD" w:rsidRDefault="00263705" w:rsidP="00263705">
      <w:pPr>
        <w:autoSpaceDE w:val="0"/>
        <w:autoSpaceDN w:val="0"/>
        <w:spacing w:after="0" w:line="228" w:lineRule="auto"/>
        <w:ind w:left="1494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1A699BDA" w14:textId="77777777" w:rsidR="00263705" w:rsidRPr="00C909AD" w:rsidRDefault="00263705" w:rsidP="00263705">
      <w:pPr>
        <w:autoSpaceDE w:val="0"/>
        <w:autoSpaceDN w:val="0"/>
        <w:spacing w:after="0" w:line="261" w:lineRule="auto"/>
        <w:ind w:right="1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14:paraId="608CA9EC" w14:textId="77777777" w:rsidR="00263705" w:rsidRPr="00C909AD" w:rsidRDefault="00263705" w:rsidP="00263705">
      <w:pPr>
        <w:autoSpaceDE w:val="0"/>
        <w:autoSpaceDN w:val="0"/>
        <w:spacing w:after="0" w:line="261" w:lineRule="auto"/>
        <w:ind w:right="1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14:paraId="0F5FB7A0" w14:textId="77777777" w:rsidR="00263705" w:rsidRPr="00C909AD" w:rsidRDefault="00263705" w:rsidP="00263705">
      <w:pPr>
        <w:tabs>
          <w:tab w:val="left" w:pos="4111"/>
        </w:tabs>
        <w:autoSpaceDE w:val="0"/>
        <w:autoSpaceDN w:val="0"/>
        <w:spacing w:after="0" w:line="261" w:lineRule="auto"/>
        <w:ind w:right="14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tbl>
      <w:tblPr>
        <w:tblW w:w="0" w:type="auto"/>
        <w:tblInd w:w="-147" w:type="dxa"/>
        <w:tblLook w:val="04A0" w:firstRow="1" w:lastRow="0" w:firstColumn="1" w:lastColumn="0" w:noHBand="0" w:noVBand="1"/>
      </w:tblPr>
      <w:tblGrid>
        <w:gridCol w:w="6238"/>
        <w:gridCol w:w="2965"/>
      </w:tblGrid>
      <w:tr w:rsidR="00263705" w:rsidRPr="00C909AD" w14:paraId="6D243BAB" w14:textId="77777777" w:rsidTr="005F4CAB">
        <w:tc>
          <w:tcPr>
            <w:tcW w:w="6238" w:type="dxa"/>
          </w:tcPr>
          <w:p w14:paraId="66143663" w14:textId="77777777" w:rsidR="00263705" w:rsidRPr="00C909AD" w:rsidRDefault="00263705" w:rsidP="005F4CAB">
            <w:pPr>
              <w:tabs>
                <w:tab w:val="left" w:pos="4111"/>
              </w:tabs>
              <w:autoSpaceDE w:val="0"/>
              <w:autoSpaceDN w:val="0"/>
              <w:spacing w:after="160" w:line="228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909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СОГЛАСОВАНО</w:t>
            </w:r>
          </w:p>
        </w:tc>
        <w:tc>
          <w:tcPr>
            <w:tcW w:w="2965" w:type="dxa"/>
          </w:tcPr>
          <w:p w14:paraId="307755D3" w14:textId="77777777" w:rsidR="00263705" w:rsidRPr="00C909AD" w:rsidRDefault="00263705" w:rsidP="005F4CAB">
            <w:pPr>
              <w:tabs>
                <w:tab w:val="left" w:pos="4111"/>
              </w:tabs>
              <w:autoSpaceDE w:val="0"/>
              <w:autoSpaceDN w:val="0"/>
              <w:spacing w:after="160" w:line="228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909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ПРИНЯТО </w:t>
            </w:r>
          </w:p>
        </w:tc>
      </w:tr>
      <w:tr w:rsidR="00263705" w:rsidRPr="00C909AD" w14:paraId="6802BA5C" w14:textId="77777777" w:rsidTr="005F4CAB">
        <w:tc>
          <w:tcPr>
            <w:tcW w:w="6238" w:type="dxa"/>
          </w:tcPr>
          <w:p w14:paraId="2211FBEB" w14:textId="77777777" w:rsidR="00263705" w:rsidRPr="00C909AD" w:rsidRDefault="00263705" w:rsidP="005F4CAB">
            <w:pPr>
              <w:tabs>
                <w:tab w:val="left" w:pos="4111"/>
              </w:tabs>
              <w:autoSpaceDE w:val="0"/>
              <w:autoSpaceDN w:val="0"/>
              <w:spacing w:after="16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09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Заместителем директора по УВР</w:t>
            </w:r>
          </w:p>
        </w:tc>
        <w:tc>
          <w:tcPr>
            <w:tcW w:w="2965" w:type="dxa"/>
          </w:tcPr>
          <w:p w14:paraId="26FA3652" w14:textId="77777777" w:rsidR="00263705" w:rsidRPr="00C909AD" w:rsidRDefault="00263705" w:rsidP="005F4CAB">
            <w:pPr>
              <w:tabs>
                <w:tab w:val="left" w:pos="4111"/>
              </w:tabs>
              <w:autoSpaceDE w:val="0"/>
              <w:autoSpaceDN w:val="0"/>
              <w:spacing w:after="16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09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 заседании педсовета </w:t>
            </w:r>
          </w:p>
        </w:tc>
      </w:tr>
      <w:tr w:rsidR="00263705" w:rsidRPr="00C909AD" w14:paraId="69496813" w14:textId="77777777" w:rsidTr="005F4CAB">
        <w:tc>
          <w:tcPr>
            <w:tcW w:w="6238" w:type="dxa"/>
          </w:tcPr>
          <w:p w14:paraId="4BB43BB4" w14:textId="77777777" w:rsidR="00263705" w:rsidRPr="00C909AD" w:rsidRDefault="00263705" w:rsidP="005F4CAB">
            <w:pPr>
              <w:tabs>
                <w:tab w:val="left" w:pos="4111"/>
              </w:tabs>
              <w:autoSpaceDE w:val="0"/>
              <w:autoSpaceDN w:val="0"/>
              <w:spacing w:after="16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09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 М.Л. </w:t>
            </w:r>
            <w:proofErr w:type="spellStart"/>
            <w:r w:rsidRPr="00C909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Хонжарова</w:t>
            </w:r>
            <w:proofErr w:type="spellEnd"/>
          </w:p>
        </w:tc>
        <w:tc>
          <w:tcPr>
            <w:tcW w:w="2965" w:type="dxa"/>
          </w:tcPr>
          <w:p w14:paraId="5C6351E3" w14:textId="77777777" w:rsidR="00263705" w:rsidRPr="00C909AD" w:rsidRDefault="00263705" w:rsidP="005F4CAB">
            <w:pPr>
              <w:tabs>
                <w:tab w:val="left" w:pos="4111"/>
              </w:tabs>
              <w:autoSpaceDE w:val="0"/>
              <w:autoSpaceDN w:val="0"/>
              <w:spacing w:after="16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09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 №1</w:t>
            </w:r>
          </w:p>
        </w:tc>
      </w:tr>
      <w:tr w:rsidR="00263705" w:rsidRPr="00C909AD" w14:paraId="5332F1FC" w14:textId="77777777" w:rsidTr="005F4CAB">
        <w:tc>
          <w:tcPr>
            <w:tcW w:w="6238" w:type="dxa"/>
          </w:tcPr>
          <w:p w14:paraId="402A8F59" w14:textId="77777777" w:rsidR="00263705" w:rsidRPr="00C909AD" w:rsidRDefault="00263705" w:rsidP="005F4CAB">
            <w:pPr>
              <w:tabs>
                <w:tab w:val="left" w:pos="4111"/>
              </w:tabs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09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Протокол № 11 от 29.08.2023г.</w:t>
            </w:r>
          </w:p>
        </w:tc>
        <w:tc>
          <w:tcPr>
            <w:tcW w:w="2965" w:type="dxa"/>
          </w:tcPr>
          <w:p w14:paraId="3BCA1922" w14:textId="77777777" w:rsidR="00263705" w:rsidRPr="00C909AD" w:rsidRDefault="00263705" w:rsidP="005F4CAB">
            <w:pPr>
              <w:tabs>
                <w:tab w:val="left" w:pos="4111"/>
              </w:tabs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09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30.08.2023 г</w:t>
            </w:r>
          </w:p>
        </w:tc>
      </w:tr>
    </w:tbl>
    <w:p w14:paraId="647A3912" w14:textId="77777777" w:rsidR="00263705" w:rsidRDefault="00263705" w:rsidP="0026370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FEC504A" w14:textId="77777777" w:rsidR="00263705" w:rsidRDefault="00263705" w:rsidP="0026370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67D0FE2C" w14:textId="77777777" w:rsidR="00263705" w:rsidRDefault="00263705" w:rsidP="0026370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7B3CF46" w14:textId="77777777" w:rsidR="00263705" w:rsidRDefault="00263705" w:rsidP="00263705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2823A2D9" w14:textId="77777777" w:rsidR="00263705" w:rsidRDefault="00263705" w:rsidP="00263705">
      <w:pPr>
        <w:spacing w:after="0"/>
        <w:rPr>
          <w:lang w:val="ru-RU"/>
        </w:rPr>
      </w:pPr>
    </w:p>
    <w:p w14:paraId="7EBC3636" w14:textId="77777777" w:rsidR="00263705" w:rsidRPr="00C909AD" w:rsidRDefault="00263705" w:rsidP="00263705">
      <w:pPr>
        <w:autoSpaceDE w:val="0"/>
        <w:autoSpaceDN w:val="0"/>
        <w:spacing w:after="0" w:line="261" w:lineRule="auto"/>
        <w:ind w:right="1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14:paraId="412CCFFA" w14:textId="77777777" w:rsidR="00263705" w:rsidRPr="000C1993" w:rsidRDefault="00263705" w:rsidP="00263705">
      <w:pPr>
        <w:spacing w:after="0" w:line="408" w:lineRule="auto"/>
        <w:ind w:left="120"/>
        <w:jc w:val="center"/>
        <w:rPr>
          <w:lang w:val="ru-RU"/>
        </w:rPr>
      </w:pPr>
      <w:r w:rsidRPr="000C199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6F3373C6" w14:textId="77777777" w:rsidR="00263705" w:rsidRPr="000C1993" w:rsidRDefault="00263705" w:rsidP="00263705">
      <w:pPr>
        <w:spacing w:after="0"/>
        <w:ind w:left="120"/>
        <w:jc w:val="center"/>
        <w:rPr>
          <w:lang w:val="ru-RU"/>
        </w:rPr>
      </w:pPr>
    </w:p>
    <w:p w14:paraId="23ED577C" w14:textId="77777777" w:rsidR="00263705" w:rsidRPr="000C1993" w:rsidRDefault="00263705" w:rsidP="00263705">
      <w:pPr>
        <w:spacing w:after="0" w:line="408" w:lineRule="auto"/>
        <w:ind w:left="120"/>
        <w:jc w:val="center"/>
        <w:rPr>
          <w:lang w:val="ru-RU"/>
        </w:rPr>
      </w:pPr>
      <w:r w:rsidRPr="000C1993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Углубленный уровень»</w:t>
      </w:r>
    </w:p>
    <w:p w14:paraId="634200E5" w14:textId="77777777" w:rsidR="00263705" w:rsidRPr="000C1993" w:rsidRDefault="00263705" w:rsidP="00263705">
      <w:pPr>
        <w:spacing w:after="0" w:line="408" w:lineRule="auto"/>
        <w:ind w:left="120"/>
        <w:jc w:val="center"/>
        <w:rPr>
          <w:lang w:val="ru-RU"/>
        </w:rPr>
      </w:pPr>
      <w:r w:rsidRPr="000C1993">
        <w:rPr>
          <w:rFonts w:ascii="Times New Roman" w:hAnsi="Times New Roman"/>
          <w:color w:val="000000"/>
          <w:sz w:val="28"/>
          <w:lang w:val="ru-RU"/>
        </w:rPr>
        <w:t xml:space="preserve">для обучающихся 10 –11 классов </w:t>
      </w:r>
    </w:p>
    <w:p w14:paraId="1578A27E" w14:textId="77777777" w:rsidR="00263705" w:rsidRPr="002E1303" w:rsidRDefault="00263705" w:rsidP="00263705">
      <w:pPr>
        <w:spacing w:after="0" w:line="408" w:lineRule="auto"/>
        <w:ind w:left="120"/>
        <w:jc w:val="center"/>
        <w:rPr>
          <w:lang w:val="ru-RU"/>
        </w:rPr>
      </w:pPr>
    </w:p>
    <w:p w14:paraId="4FFE6C67" w14:textId="77777777" w:rsidR="00263705" w:rsidRPr="002E1303" w:rsidRDefault="00263705" w:rsidP="00263705">
      <w:pPr>
        <w:spacing w:after="0"/>
        <w:ind w:left="120"/>
        <w:jc w:val="center"/>
        <w:rPr>
          <w:lang w:val="ru-RU"/>
        </w:rPr>
      </w:pPr>
    </w:p>
    <w:p w14:paraId="6E9180D5" w14:textId="77777777" w:rsidR="00263705" w:rsidRPr="002E1303" w:rsidRDefault="00263705" w:rsidP="00263705">
      <w:pPr>
        <w:spacing w:after="0"/>
        <w:ind w:left="120"/>
        <w:jc w:val="center"/>
        <w:rPr>
          <w:lang w:val="ru-RU"/>
        </w:rPr>
      </w:pPr>
    </w:p>
    <w:p w14:paraId="5F086E47" w14:textId="77777777" w:rsidR="00263705" w:rsidRPr="002E1303" w:rsidRDefault="00263705" w:rsidP="00263705">
      <w:pPr>
        <w:spacing w:after="0"/>
        <w:ind w:left="120"/>
        <w:jc w:val="center"/>
        <w:rPr>
          <w:lang w:val="ru-RU"/>
        </w:rPr>
      </w:pPr>
    </w:p>
    <w:p w14:paraId="617B8038" w14:textId="77777777" w:rsidR="00263705" w:rsidRPr="002E1303" w:rsidRDefault="00263705" w:rsidP="00263705">
      <w:pPr>
        <w:spacing w:after="0"/>
        <w:ind w:left="120"/>
        <w:jc w:val="center"/>
        <w:rPr>
          <w:lang w:val="ru-RU"/>
        </w:rPr>
      </w:pPr>
    </w:p>
    <w:p w14:paraId="59F2C9CC" w14:textId="77777777" w:rsidR="00263705" w:rsidRPr="002E1303" w:rsidRDefault="00263705" w:rsidP="00263705">
      <w:pPr>
        <w:spacing w:after="0"/>
        <w:ind w:left="120"/>
        <w:jc w:val="center"/>
        <w:rPr>
          <w:lang w:val="ru-RU"/>
        </w:rPr>
      </w:pPr>
    </w:p>
    <w:p w14:paraId="52346EB3" w14:textId="77777777" w:rsidR="00263705" w:rsidRPr="002E1303" w:rsidRDefault="00263705" w:rsidP="00263705">
      <w:pPr>
        <w:spacing w:after="0"/>
        <w:ind w:left="120"/>
        <w:jc w:val="center"/>
        <w:rPr>
          <w:lang w:val="ru-RU"/>
        </w:rPr>
      </w:pPr>
    </w:p>
    <w:p w14:paraId="4087AFD4" w14:textId="77777777" w:rsidR="00263705" w:rsidRPr="002E1303" w:rsidRDefault="00263705" w:rsidP="00263705">
      <w:pPr>
        <w:spacing w:after="0"/>
        <w:ind w:left="120"/>
        <w:jc w:val="center"/>
        <w:rPr>
          <w:lang w:val="ru-RU"/>
        </w:rPr>
      </w:pPr>
    </w:p>
    <w:p w14:paraId="307139F3" w14:textId="77777777" w:rsidR="00263705" w:rsidRPr="002E1303" w:rsidRDefault="00263705" w:rsidP="00263705">
      <w:pPr>
        <w:spacing w:after="0"/>
        <w:ind w:left="120"/>
        <w:jc w:val="center"/>
        <w:rPr>
          <w:lang w:val="ru-RU"/>
        </w:rPr>
      </w:pPr>
    </w:p>
    <w:p w14:paraId="02C8E244" w14:textId="76292AA7" w:rsidR="00263705" w:rsidRDefault="00263705" w:rsidP="00263705">
      <w:pPr>
        <w:spacing w:after="0"/>
        <w:ind w:left="120"/>
        <w:jc w:val="center"/>
        <w:rPr>
          <w:lang w:val="ru-RU"/>
        </w:rPr>
      </w:pPr>
    </w:p>
    <w:p w14:paraId="2456443A" w14:textId="1C842CC7" w:rsidR="00263705" w:rsidRDefault="00263705" w:rsidP="00263705">
      <w:pPr>
        <w:spacing w:after="0"/>
        <w:ind w:left="120"/>
        <w:jc w:val="center"/>
        <w:rPr>
          <w:lang w:val="ru-RU"/>
        </w:rPr>
      </w:pPr>
    </w:p>
    <w:p w14:paraId="15B6A19E" w14:textId="1A62DD47" w:rsidR="00263705" w:rsidRDefault="00263705" w:rsidP="00263705">
      <w:pPr>
        <w:spacing w:after="0"/>
        <w:ind w:left="120"/>
        <w:jc w:val="center"/>
        <w:rPr>
          <w:lang w:val="ru-RU"/>
        </w:rPr>
      </w:pPr>
    </w:p>
    <w:p w14:paraId="5DCFAD14" w14:textId="032FD2A1" w:rsidR="00263705" w:rsidRDefault="00263705" w:rsidP="00263705">
      <w:pPr>
        <w:spacing w:after="0"/>
        <w:ind w:left="120"/>
        <w:jc w:val="center"/>
        <w:rPr>
          <w:lang w:val="ru-RU"/>
        </w:rPr>
      </w:pPr>
    </w:p>
    <w:p w14:paraId="5CB00F5A" w14:textId="77777777" w:rsidR="00263705" w:rsidRPr="002E1303" w:rsidRDefault="00263705" w:rsidP="00263705">
      <w:pPr>
        <w:spacing w:after="0"/>
        <w:ind w:left="120"/>
        <w:jc w:val="center"/>
        <w:rPr>
          <w:lang w:val="ru-RU"/>
        </w:rPr>
      </w:pPr>
    </w:p>
    <w:p w14:paraId="6F9D0D03" w14:textId="77777777" w:rsidR="00263705" w:rsidRPr="002E1303" w:rsidRDefault="00263705" w:rsidP="00263705">
      <w:pPr>
        <w:spacing w:after="0"/>
        <w:ind w:left="120"/>
        <w:jc w:val="center"/>
        <w:rPr>
          <w:lang w:val="ru-RU"/>
        </w:rPr>
      </w:pPr>
    </w:p>
    <w:p w14:paraId="770922C7" w14:textId="77777777" w:rsidR="00263705" w:rsidRPr="002E1303" w:rsidRDefault="00263705" w:rsidP="00263705">
      <w:pPr>
        <w:spacing w:after="0"/>
        <w:ind w:left="120"/>
        <w:jc w:val="center"/>
        <w:rPr>
          <w:lang w:val="ru-RU"/>
        </w:rPr>
      </w:pPr>
      <w:proofErr w:type="spellStart"/>
      <w:r>
        <w:rPr>
          <w:lang w:val="ru-RU"/>
        </w:rPr>
        <w:t>г.Урус-Мартан</w:t>
      </w:r>
      <w:proofErr w:type="spellEnd"/>
      <w:r>
        <w:rPr>
          <w:lang w:val="ru-RU"/>
        </w:rPr>
        <w:t xml:space="preserve">   2023г.</w:t>
      </w:r>
    </w:p>
    <w:p w14:paraId="3488126C" w14:textId="77777777" w:rsidR="00263705" w:rsidRPr="002E1303" w:rsidRDefault="00263705" w:rsidP="00263705">
      <w:pPr>
        <w:spacing w:after="0"/>
        <w:rPr>
          <w:lang w:val="ru-RU"/>
        </w:rPr>
      </w:pPr>
      <w:bookmarkStart w:id="1" w:name="ea1153b0-1c57-4e3e-bd72-9418d6c953dd"/>
      <w:r>
        <w:rPr>
          <w:lang w:val="ru-RU"/>
        </w:rPr>
        <w:t xml:space="preserve">                                                        </w:t>
      </w:r>
      <w:bookmarkEnd w:id="1"/>
    </w:p>
    <w:p w14:paraId="633782E3" w14:textId="77777777" w:rsidR="00263705" w:rsidRPr="002E1303" w:rsidRDefault="00263705" w:rsidP="00263705">
      <w:pPr>
        <w:spacing w:after="0"/>
        <w:ind w:left="120"/>
        <w:rPr>
          <w:lang w:val="ru-RU"/>
        </w:rPr>
      </w:pPr>
    </w:p>
    <w:p w14:paraId="75223AA5" w14:textId="77777777" w:rsidR="00263705" w:rsidRPr="000C1993" w:rsidRDefault="00263705" w:rsidP="00263705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</w:t>
      </w:r>
      <w:r w:rsidRPr="000C1993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3D30B55E" w14:textId="77777777" w:rsidR="00263705" w:rsidRPr="000C1993" w:rsidRDefault="00263705" w:rsidP="00263705">
      <w:pPr>
        <w:spacing w:after="0" w:line="264" w:lineRule="auto"/>
        <w:ind w:firstLine="600"/>
        <w:jc w:val="both"/>
        <w:rPr>
          <w:lang w:val="ru-RU"/>
        </w:rPr>
      </w:pPr>
      <w:r w:rsidRPr="000C1993">
        <w:rPr>
          <w:rFonts w:ascii="Times New Roman" w:hAnsi="Times New Roman"/>
          <w:color w:val="000000"/>
          <w:sz w:val="28"/>
          <w:lang w:val="ru-RU"/>
        </w:rPr>
        <w:t>Рабочая программа по химии на уровне среднего общего образования разработана на основе Федерального закона от 29.12.2012 № 273-ФЗ «Об образовании в Российской Федерации», требований к результатам освоения федеральной образовательной программы среднего общего образования(ФОП СОО), представленных в Федеральном государственном образовательном стандарте СОО, с учётом Концепции преподавания учебного предмета «Химия» в образовательных организациях Российской Федерации, реализующих основные образовательные программы, и основных положений «Стратегии развития воспитания в Российской Федерации на период до 2025 года» (Распоряжение Правительства РФ от 29.05. 2015 № 996 - р.).</w:t>
      </w:r>
    </w:p>
    <w:p w14:paraId="10AAA082" w14:textId="77777777" w:rsidR="00263705" w:rsidRPr="000C1993" w:rsidRDefault="00263705" w:rsidP="00263705">
      <w:pPr>
        <w:spacing w:after="0" w:line="264" w:lineRule="auto"/>
        <w:ind w:firstLine="600"/>
        <w:jc w:val="both"/>
        <w:rPr>
          <w:lang w:val="ru-RU"/>
        </w:rPr>
      </w:pPr>
      <w:r w:rsidRPr="000C1993">
        <w:rPr>
          <w:rFonts w:ascii="Times New Roman" w:hAnsi="Times New Roman"/>
          <w:color w:val="000000"/>
          <w:sz w:val="28"/>
          <w:lang w:val="ru-RU"/>
        </w:rPr>
        <w:t>Химия на уровне углублённого изучения занимает важное место в системе естественно-научного образования учащихся 10–11 классов. Изучение предмета, реализуемое в условиях дифференцированного, профильного обучения, призвано обеспечить общеобразовательную и общекультурную подготовку выпускников школы, необходимую для адаптации их к быстро меняющимся условиям жизни в социуме, а также для продолжения обучения в организациях профессионального образования, в которых химия является одной из приоритетных дисциплин.</w:t>
      </w:r>
    </w:p>
    <w:p w14:paraId="7CDC4808" w14:textId="77777777" w:rsidR="00263705" w:rsidRDefault="00263705" w:rsidP="00263705">
      <w:pPr>
        <w:spacing w:after="0" w:line="264" w:lineRule="auto"/>
        <w:ind w:firstLine="600"/>
        <w:jc w:val="both"/>
      </w:pPr>
      <w:r w:rsidRPr="000C1993">
        <w:rPr>
          <w:rFonts w:ascii="Times New Roman" w:hAnsi="Times New Roman"/>
          <w:color w:val="000000"/>
          <w:sz w:val="28"/>
          <w:lang w:val="ru-RU"/>
        </w:rPr>
        <w:t xml:space="preserve">В программе по химии назначение предмета «Химия» получает подробную интерпретацию в соответствии с основополагающими положениями ФГОС СОО о взаимообусловленности целей, содержания, результатов обучения и требований к уровню подготовки выпускников. </w:t>
      </w:r>
      <w:proofErr w:type="spellStart"/>
      <w:r>
        <w:rPr>
          <w:rFonts w:ascii="Times New Roman" w:hAnsi="Times New Roman"/>
          <w:color w:val="000000"/>
          <w:sz w:val="28"/>
        </w:rPr>
        <w:t>Свидетельством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тому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следующие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выполняемые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химии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29C44C93" w14:textId="77777777" w:rsidR="00263705" w:rsidRPr="000C1993" w:rsidRDefault="00263705" w:rsidP="0026370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C1993">
        <w:rPr>
          <w:rFonts w:ascii="Times New Roman" w:hAnsi="Times New Roman"/>
          <w:color w:val="000000"/>
          <w:sz w:val="28"/>
          <w:lang w:val="ru-RU"/>
        </w:rPr>
        <w:t xml:space="preserve">информационно-методическая, реализация которой обеспечивает получение представления о целях, содержании, общей стратегии обучения, </w:t>
      </w:r>
      <w:proofErr w:type="gramStart"/>
      <w:r w:rsidRPr="000C1993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0C1993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предмета, изучаемого в рамках конкретного профиля;</w:t>
      </w:r>
    </w:p>
    <w:p w14:paraId="6ABA6C01" w14:textId="77777777" w:rsidR="00263705" w:rsidRPr="000C1993" w:rsidRDefault="00263705" w:rsidP="0026370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C1993">
        <w:rPr>
          <w:rFonts w:ascii="Times New Roman" w:hAnsi="Times New Roman"/>
          <w:color w:val="000000"/>
          <w:sz w:val="28"/>
          <w:lang w:val="ru-RU"/>
        </w:rPr>
        <w:t xml:space="preserve">организационно-планирующая, которая предусматривает определение: принципов структурирования и последовательности изучения учебного материала, количественных и качественных его характеристик; подходов к формированию содержательной основы контроля и оценки </w:t>
      </w:r>
      <w:proofErr w:type="gramStart"/>
      <w:r w:rsidRPr="000C1993">
        <w:rPr>
          <w:rFonts w:ascii="Times New Roman" w:hAnsi="Times New Roman"/>
          <w:color w:val="000000"/>
          <w:sz w:val="28"/>
          <w:lang w:val="ru-RU"/>
        </w:rPr>
        <w:t>образовательных достижений</w:t>
      </w:r>
      <w:proofErr w:type="gramEnd"/>
      <w:r w:rsidRPr="000C1993">
        <w:rPr>
          <w:rFonts w:ascii="Times New Roman" w:hAnsi="Times New Roman"/>
          <w:color w:val="000000"/>
          <w:sz w:val="28"/>
          <w:lang w:val="ru-RU"/>
        </w:rPr>
        <w:t xml:space="preserve"> обучающихся в рамках итоговой аттестации в форме единого государственного экзамена по химии.</w:t>
      </w:r>
    </w:p>
    <w:p w14:paraId="0CCE62F2" w14:textId="77777777" w:rsidR="00263705" w:rsidRPr="000C1993" w:rsidRDefault="00263705" w:rsidP="00263705">
      <w:pPr>
        <w:spacing w:after="0" w:line="264" w:lineRule="auto"/>
        <w:ind w:firstLine="600"/>
        <w:jc w:val="both"/>
        <w:rPr>
          <w:lang w:val="ru-RU"/>
        </w:rPr>
      </w:pPr>
      <w:r w:rsidRPr="000C1993">
        <w:rPr>
          <w:rFonts w:ascii="Times New Roman" w:hAnsi="Times New Roman"/>
          <w:color w:val="000000"/>
          <w:sz w:val="28"/>
          <w:lang w:val="ru-RU"/>
        </w:rPr>
        <w:t xml:space="preserve">Программа для углублённого изучения химии: </w:t>
      </w:r>
    </w:p>
    <w:p w14:paraId="13F641C8" w14:textId="77777777" w:rsidR="00DD1239" w:rsidRPr="000C1993" w:rsidRDefault="009C217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bookmarkStart w:id="2" w:name="block-5053638"/>
      <w:bookmarkStart w:id="3" w:name="_GoBack"/>
      <w:bookmarkEnd w:id="0"/>
      <w:bookmarkEnd w:id="3"/>
      <w:r w:rsidRPr="000C19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устанавливает инвариантное предметное содержание, обязательное для изучения в рамках отдельных профилей, предусматривает распределение и структурирование его по классам, основным содержательным линиям/разделам курса; </w:t>
      </w:r>
    </w:p>
    <w:p w14:paraId="69464DA0" w14:textId="77777777" w:rsidR="00DD1239" w:rsidRPr="000C1993" w:rsidRDefault="009C217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C1993">
        <w:rPr>
          <w:rFonts w:ascii="Times New Roman" w:hAnsi="Times New Roman"/>
          <w:color w:val="000000"/>
          <w:sz w:val="28"/>
          <w:lang w:val="ru-RU"/>
        </w:rPr>
        <w:t xml:space="preserve">даёт примерное распределение учебного времени, рекомендуемого для изучения отдельных тем; </w:t>
      </w:r>
    </w:p>
    <w:p w14:paraId="491CE743" w14:textId="77777777" w:rsidR="00DD1239" w:rsidRPr="000C1993" w:rsidRDefault="009C217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C1993">
        <w:rPr>
          <w:rFonts w:ascii="Times New Roman" w:hAnsi="Times New Roman"/>
          <w:color w:val="000000"/>
          <w:sz w:val="28"/>
          <w:lang w:val="ru-RU"/>
        </w:rPr>
        <w:t xml:space="preserve">предлагает примерную последовательность изучения учебного материала с учётом логики построения курса, </w:t>
      </w:r>
      <w:proofErr w:type="spellStart"/>
      <w:r w:rsidRPr="000C1993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0C1993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0C1993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0C1993">
        <w:rPr>
          <w:rFonts w:ascii="Times New Roman" w:hAnsi="Times New Roman"/>
          <w:color w:val="000000"/>
          <w:sz w:val="28"/>
          <w:lang w:val="ru-RU"/>
        </w:rPr>
        <w:t xml:space="preserve"> связей;</w:t>
      </w:r>
    </w:p>
    <w:p w14:paraId="74E0E402" w14:textId="77777777" w:rsidR="00DD1239" w:rsidRPr="000C1993" w:rsidRDefault="009C217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C1993">
        <w:rPr>
          <w:rFonts w:ascii="Times New Roman" w:hAnsi="Times New Roman"/>
          <w:color w:val="000000"/>
          <w:sz w:val="28"/>
          <w:lang w:val="ru-RU"/>
        </w:rPr>
        <w:t xml:space="preserve">даёт методическую интерпретацию целей и задач изучения предмета на углублённом уровне с учётом современных приоритетов в системе среднего общего образования, содержательной характеристики планируемых результатов освоения основной образовательной программы среднего общего образования (личностных, </w:t>
      </w:r>
      <w:proofErr w:type="spellStart"/>
      <w:r w:rsidRPr="000C1993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0C1993">
        <w:rPr>
          <w:rFonts w:ascii="Times New Roman" w:hAnsi="Times New Roman"/>
          <w:color w:val="000000"/>
          <w:sz w:val="28"/>
          <w:lang w:val="ru-RU"/>
        </w:rPr>
        <w:t>, предметных), а также с учётом основных видов учебно-познавательных действий обучающегося по освоению содержания предмета.</w:t>
      </w:r>
    </w:p>
    <w:p w14:paraId="7298056D" w14:textId="77777777" w:rsidR="00DD1239" w:rsidRPr="000C1993" w:rsidRDefault="009C2170">
      <w:pPr>
        <w:spacing w:after="0" w:line="264" w:lineRule="auto"/>
        <w:ind w:firstLine="600"/>
        <w:jc w:val="both"/>
        <w:rPr>
          <w:lang w:val="ru-RU"/>
        </w:rPr>
      </w:pPr>
      <w:r w:rsidRPr="000C1993">
        <w:rPr>
          <w:rFonts w:ascii="Times New Roman" w:hAnsi="Times New Roman"/>
          <w:color w:val="000000"/>
          <w:sz w:val="28"/>
          <w:lang w:val="ru-RU"/>
        </w:rPr>
        <w:t xml:space="preserve">По всем названным позициям в программе по химии предусмотрена преемственность с обучением химии на уровне основного общего образования. За пределами установленной программой по химии обязательной (инвариантной) составляющей содержания учебного предмета «Химия» остаётся возможность выбора его вариативной составляющей, которая должна определяться в соответствии с направлением конкретного профиля обучения. </w:t>
      </w:r>
    </w:p>
    <w:p w14:paraId="4D152B98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0C1993">
        <w:rPr>
          <w:rFonts w:ascii="Times New Roman" w:hAnsi="Times New Roman"/>
          <w:color w:val="000000"/>
          <w:sz w:val="28"/>
          <w:lang w:val="ru-RU"/>
        </w:rPr>
        <w:t xml:space="preserve">В соответствии с концептуальными положениями ФГОС СОО о назначении предметов базового и углублённого уровней в системе дифференцированного обучения на уровне среднего общего образования химия на уровне углублённого изучения направлен на реализацию преемственности с последующим этапом получения химического образования в рамках изучения специальных естественно-научных и химических дисциплин в вузах и организациях среднего профессионального образования. </w:t>
      </w:r>
      <w:r w:rsidRPr="00263705">
        <w:rPr>
          <w:rFonts w:ascii="Times New Roman" w:hAnsi="Times New Roman"/>
          <w:color w:val="000000"/>
          <w:sz w:val="28"/>
          <w:lang w:val="ru-RU"/>
        </w:rPr>
        <w:t xml:space="preserve">В этой связи изучение предмета «Химия» ориентировано преимущественно на расширение и углубление теоретической и практической подготовки обучающихся, выбравших определённый профиль обучения, в том числе с перспективой последующего получения химического образования в организациях профессионального образования. Наряду с этим, в свете требований ФГОС СОО к планируемым результатам освоения федеральной образовательной программы среднего общего образования изучение предмета «Химия» ориентировано также на решение задач </w:t>
      </w:r>
      <w:r w:rsidRPr="002637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воспитания и социального развития обучающихся, на формирование у них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общеинтеллектуальных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умений, умений рационализации учебного труда и обобщённых способов деятельности, имеющих междисциплинарный,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надпредметный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характер. </w:t>
      </w:r>
    </w:p>
    <w:p w14:paraId="40364FF1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Составляющими предмета «Химия» на уровне углублённого изучения являются углублённые курсы – «Органическая химия» и «Общая и неорганическая химия». При определении подходов к отбору и структурной организации содержания этих курсов в программе по химии за основу приняты положения ФГОС СОО о различиях базового и углублённого уровней изучения предмета.</w:t>
      </w:r>
    </w:p>
    <w:p w14:paraId="7EA5B5B3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Основу содержания курсов «Органическая химия» и «Общая и неорганическая химия» составляет совокупность предметных знаний и умений, относящихся к базовому уровню изучения предмета. Эта система знаний получает определённое теоретическое дополнение, позволяющее осознанно освоить существенно больший объём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фактологического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материала. Так, на углублённом уровне изучения предмета обеспечена возможность значительного увеличения объёма знаний о химических элементах и свойствах их соединений на основе расширения и углубления представлений о строении вещества, химической связи и закономерностях протекания реакций, рассматриваемых с точки зрения химической кинетики и термодинамики. Изучение периодического закона и Периодической системы химических элементов базируется на современных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квантовомеханических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представлениях о строении атома. Химическая связь объясняется с точки зрения энергетических изменений при её образовании и разрушении, а также с точки зрения механизмов её образования. Изучение типов реакций дополняется формированием представлений об электрохимических процессах и электролизе расплавов и растворов веществ. В курсе органической химии при рассмотрении реакционной способности соединений уделяется особое внимание вопросам об электронных эффектах, о взаимном влиянии атомов в молекулах и механизмах реакций.</w:t>
      </w:r>
    </w:p>
    <w:p w14:paraId="36389C79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Особое значение имеет то, что на содержание курсов химии углублённого уровня изучения для классов определённого профиля (главным образом на их структуру и характер дополнений к общей системе предметных знаний) оказывают влияние смежные предметы. Так, например, в содержании предмета для классов химико-физического профиля большое значение будут иметь элементы учебного материала по общей химии. При изучении предмета в данном случае акцент будет сделан на общность методов познания, общность законов и теорий в химии и в физике: атомно-молекулярная теория (молекулярная теория в физике), законы сохранения </w:t>
      </w:r>
      <w:r w:rsidRPr="00263705">
        <w:rPr>
          <w:rFonts w:ascii="Times New Roman" w:hAnsi="Times New Roman"/>
          <w:color w:val="000000"/>
          <w:sz w:val="28"/>
          <w:lang w:val="ru-RU"/>
        </w:rPr>
        <w:lastRenderedPageBreak/>
        <w:t>массы и энергии, законы термодинамики, электролиза, представления о строении веществ и другое.</w:t>
      </w:r>
    </w:p>
    <w:p w14:paraId="34D79EF5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В то же время в содержании предмета для классов химико-биологического профиля больший удельный вес будет иметь органическая химия. В этом случае предоставляется возможность для более обстоятельного рассмотрения химической организации клетки как биологической системы, в состав которой входят, к примеру, такие структурные компоненты, как липиды, белки, углеводы, нуклеиновые кислоты и другие. При этом знания о составе и свойствах представителей основных классов органических веществ служат основой для изучения сущности процессов фотосинтеза, дыхания, пищеварения.</w:t>
      </w:r>
    </w:p>
    <w:p w14:paraId="4EF9DE0B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В плане формирования основ научного мировоззрения, освоения общенаучных методов познания и опыта практического применения научных знаний изучение предмета «Химия» на углублённом уровне основано на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связях с учебными предметами, входящими в состав предметных областей «Естественно-научные предметы», «Математика и информатика» и «Русский язык и литература». </w:t>
      </w:r>
    </w:p>
    <w:p w14:paraId="62C818F2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При изучении учебного предмета «Химия» на углублённом уровне также, как на уровне основного и среднего общего образования (на базовом уровне), задачей первостепенной значимости является формирование основ науки химии как области современного естествознания, практической деятельности человека и одного из компонентов мировой культуры. Решение этой задачи на углублённом уровне изучения предмета предполагает реализацию таких целей, как:</w:t>
      </w:r>
    </w:p>
    <w:p w14:paraId="3171EAA9" w14:textId="77777777" w:rsidR="00DD1239" w:rsidRPr="00263705" w:rsidRDefault="009C217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формирование представлений: о материальном единстве мира, закономерностях и познаваемости явлений природы, о месте химии в системе естественных наук и её ведущей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</w:r>
    </w:p>
    <w:p w14:paraId="7A441AB3" w14:textId="77777777" w:rsidR="00DD1239" w:rsidRPr="00263705" w:rsidRDefault="009C217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освоение системы знаний, лежащих в основе химической составляющей естественно-научной картины мира: фундаментальных понятий, законов и теорий химии, современных представлений о строении вещества на разных уровнях – атомном, ионно-молекулярном, надмолекулярном, о термодинамических и кинетических закономерностях протекания химических реакций, о </w:t>
      </w:r>
      <w:r w:rsidRPr="00263705">
        <w:rPr>
          <w:rFonts w:ascii="Times New Roman" w:hAnsi="Times New Roman"/>
          <w:color w:val="000000"/>
          <w:sz w:val="28"/>
          <w:lang w:val="ru-RU"/>
        </w:rPr>
        <w:lastRenderedPageBreak/>
        <w:t>химическом равновесии, растворах и дисперсных системах, об общих научных принципах химического производства;</w:t>
      </w:r>
    </w:p>
    <w:p w14:paraId="21C145E8" w14:textId="77777777" w:rsidR="00DD1239" w:rsidRPr="00263705" w:rsidRDefault="009C217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формирование у обучающихся осознанного понимания востребованности системных химических знаний для объяснения ключевых идей и проблем современной химии, для объяснения и прогнозирования явлений, имеющих естественно-научную природу; грамотного решения проблем, связанных с химией, прогнозирования, анализа и оценки с позиций экологической безопасности последствий бытовой и производственной деятельности человека, связанной с химическим производством, использованием и переработкой веществ;</w:t>
      </w:r>
    </w:p>
    <w:p w14:paraId="0EA398F2" w14:textId="77777777" w:rsidR="00DD1239" w:rsidRPr="00263705" w:rsidRDefault="009C217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углубление представлений о научных методах познания, необходимых для приобретения умений ориентироваться в мире веществ и объяснения химических явлений, имеющих место в природе, в практической деятельности и повседневной жизни.</w:t>
      </w:r>
    </w:p>
    <w:p w14:paraId="352F3037" w14:textId="77777777" w:rsidR="00DD1239" w:rsidRPr="00263705" w:rsidRDefault="009C2170">
      <w:pPr>
        <w:spacing w:after="0" w:line="264" w:lineRule="auto"/>
        <w:ind w:left="12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 В плане реализации первоочередных воспитательных и развивающих функций целостной системы среднего общего образования при изучении предмета «Химия» на углублённом уровне особую актуальность приобретают такие цели и задачи, как:</w:t>
      </w:r>
    </w:p>
    <w:p w14:paraId="6E597F93" w14:textId="77777777" w:rsidR="00DD1239" w:rsidRPr="00263705" w:rsidRDefault="009C217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воспитание убеждённости в познаваемости явлений природы, уважения к процессу творчества в области теоретических и прикладных исследований в химии, формирование мировоззрения, соответствующего современному уровню развития науки;</w:t>
      </w:r>
    </w:p>
    <w:p w14:paraId="7A80232F" w14:textId="77777777" w:rsidR="00DD1239" w:rsidRPr="00263705" w:rsidRDefault="009C217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развитие мотивации к обучению и познанию, способностей к самоконтролю и самовоспитанию на основе усвоения общечеловеческих ценностей;</w:t>
      </w:r>
    </w:p>
    <w:p w14:paraId="20D2BAC9" w14:textId="77777777" w:rsidR="00DD1239" w:rsidRPr="00263705" w:rsidRDefault="009C217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развитие познавательных интересов, интеллектуальных и творческих способностей обучающихся, формирование у них сознательного отношения к самообразованию и непрерывному образованию как условию успешной профессиональной и общественной деятельности, ответственного отношения к своему здоровью и потребности в здоровом образе жизни;</w:t>
      </w:r>
    </w:p>
    <w:p w14:paraId="4F547C79" w14:textId="77777777" w:rsidR="00DD1239" w:rsidRPr="00263705" w:rsidRDefault="009C217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формирование умений и навыков разумного природопользования, развитие экологической культуры, приобретение опыта общественно-полезной экологической деятельности.</w:t>
      </w:r>
    </w:p>
    <w:p w14:paraId="7738046C" w14:textId="77777777" w:rsidR="00DD1239" w:rsidRPr="00263705" w:rsidRDefault="009C2170">
      <w:pPr>
        <w:spacing w:after="0" w:line="264" w:lineRule="auto"/>
        <w:ind w:left="12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a144c275-5dda-41db-8d94-37f2810a0979"/>
      <w:r w:rsidRPr="00263705">
        <w:rPr>
          <w:rFonts w:ascii="Times New Roman" w:hAnsi="Times New Roman"/>
          <w:color w:val="000000"/>
          <w:sz w:val="28"/>
          <w:lang w:val="ru-RU"/>
        </w:rPr>
        <w:t>Общее число часов, предусмотренных для изучения химии на углубленном уровне среднего общего образования, составляет 204 часов: в 10 классе – 102 часа (3 часа в неделю), в 11 классе – 102 часа (3 часа в неделю</w:t>
      </w:r>
      <w:proofErr w:type="gramStart"/>
      <w:r w:rsidRPr="00263705">
        <w:rPr>
          <w:rFonts w:ascii="Times New Roman" w:hAnsi="Times New Roman"/>
          <w:color w:val="000000"/>
          <w:sz w:val="28"/>
          <w:lang w:val="ru-RU"/>
        </w:rPr>
        <w:t>).</w:t>
      </w:r>
      <w:bookmarkEnd w:id="4"/>
      <w:r w:rsidRPr="00263705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14:paraId="3B0E949A" w14:textId="77777777" w:rsidR="00DD1239" w:rsidRPr="00263705" w:rsidRDefault="00DD1239">
      <w:pPr>
        <w:spacing w:after="0" w:line="264" w:lineRule="auto"/>
        <w:ind w:left="120"/>
        <w:jc w:val="both"/>
        <w:rPr>
          <w:lang w:val="ru-RU"/>
        </w:rPr>
      </w:pPr>
    </w:p>
    <w:p w14:paraId="3967AB0B" w14:textId="77777777" w:rsidR="00DD1239" w:rsidRPr="00263705" w:rsidRDefault="00DD1239">
      <w:pPr>
        <w:rPr>
          <w:lang w:val="ru-RU"/>
        </w:rPr>
        <w:sectPr w:rsidR="00DD1239" w:rsidRPr="0026370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383"/>
          <w:pgMar w:top="1134" w:right="850" w:bottom="1134" w:left="1701" w:header="720" w:footer="720" w:gutter="0"/>
          <w:cols w:space="720"/>
        </w:sectPr>
      </w:pPr>
    </w:p>
    <w:p w14:paraId="59198954" w14:textId="77777777" w:rsidR="00DD1239" w:rsidRPr="00263705" w:rsidRDefault="009C2170">
      <w:pPr>
        <w:spacing w:after="0" w:line="264" w:lineRule="auto"/>
        <w:ind w:left="120"/>
        <w:jc w:val="both"/>
        <w:rPr>
          <w:lang w:val="ru-RU"/>
        </w:rPr>
      </w:pPr>
      <w:bookmarkStart w:id="5" w:name="block-5053640"/>
      <w:bookmarkEnd w:id="2"/>
      <w:r w:rsidRPr="00263705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263705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43B64E88" w14:textId="77777777" w:rsidR="00DD1239" w:rsidRPr="00263705" w:rsidRDefault="009C2170">
      <w:pPr>
        <w:spacing w:after="0" w:line="264" w:lineRule="auto"/>
        <w:ind w:left="12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​</w:t>
      </w:r>
    </w:p>
    <w:p w14:paraId="43EF8A47" w14:textId="77777777" w:rsidR="00DD1239" w:rsidRPr="00263705" w:rsidRDefault="009C2170">
      <w:pPr>
        <w:spacing w:after="0" w:line="264" w:lineRule="auto"/>
        <w:ind w:left="120"/>
        <w:jc w:val="both"/>
        <w:rPr>
          <w:lang w:val="ru-RU"/>
        </w:rPr>
      </w:pPr>
      <w:r w:rsidRPr="00263705">
        <w:rPr>
          <w:rFonts w:ascii="Times New Roman" w:hAnsi="Times New Roman"/>
          <w:b/>
          <w:color w:val="000000"/>
          <w:sz w:val="28"/>
          <w:lang w:val="ru-RU"/>
        </w:rPr>
        <w:t xml:space="preserve">10 КЛАСС </w:t>
      </w:r>
    </w:p>
    <w:p w14:paraId="57989B96" w14:textId="77777777" w:rsidR="00DD1239" w:rsidRPr="00263705" w:rsidRDefault="00DD1239">
      <w:pPr>
        <w:spacing w:after="0" w:line="264" w:lineRule="auto"/>
        <w:ind w:left="120"/>
        <w:jc w:val="both"/>
        <w:rPr>
          <w:lang w:val="ru-RU"/>
        </w:rPr>
      </w:pPr>
    </w:p>
    <w:p w14:paraId="1495A283" w14:textId="77777777" w:rsidR="00DD1239" w:rsidRPr="00263705" w:rsidRDefault="009C2170">
      <w:pPr>
        <w:spacing w:after="0" w:line="264" w:lineRule="auto"/>
        <w:ind w:left="120"/>
        <w:jc w:val="both"/>
        <w:rPr>
          <w:lang w:val="ru-RU"/>
        </w:rPr>
      </w:pPr>
      <w:r w:rsidRPr="00263705">
        <w:rPr>
          <w:rFonts w:ascii="Times New Roman" w:hAnsi="Times New Roman"/>
          <w:b/>
          <w:color w:val="000000"/>
          <w:sz w:val="28"/>
          <w:lang w:val="ru-RU"/>
        </w:rPr>
        <w:t>ОРГАНИЧЕСКАЯ ХИМИЯ</w:t>
      </w:r>
    </w:p>
    <w:p w14:paraId="4B8826F9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органической химии.</w:t>
      </w:r>
    </w:p>
    <w:p w14:paraId="414BFED1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Предмет и значение органической химии, представление о многообразии органических соединений. </w:t>
      </w:r>
    </w:p>
    <w:p w14:paraId="1B7B6208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Электронное строение атома углерода: основное и возбуждённое состояния. Валентные возможности атома углерода. Химическая связь в органических соединениях. Типы гибридизации атомных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углерода. Механизмы образования ковалентной связи (обменный и донорно-акцепторный). Типы перекрывания атомных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σ</w:t>
      </w:r>
      <w:r w:rsidRPr="00263705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263705">
        <w:rPr>
          <w:rFonts w:ascii="Times New Roman" w:hAnsi="Times New Roman"/>
          <w:color w:val="000000"/>
          <w:sz w:val="28"/>
          <w:lang w:val="ru-RU"/>
        </w:rPr>
        <w:t xml:space="preserve">-связи. Одинарная, двойная и тройная связь. Способы разрыва связей в молекулах органических веществ. Понятие о свободном радикале,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нуклеофиле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электрофиле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>.</w:t>
      </w:r>
    </w:p>
    <w:p w14:paraId="676C9908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Теория строения органических соединений А.М. Бутлерова и современные представления о структуре молекул. Значение теории строения органических соединений. Молекулярные и структурные формулы. Структурные формулы различных видов: развёрнутая, сокращённая, скелетная. Изомерия. Виды изомерии: структурная, пространственная. Электронные эффекты в молекулах органических соединений (индуктивный и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мезомерный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эффекты). </w:t>
      </w:r>
    </w:p>
    <w:p w14:paraId="4C37B6BA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Представление о классификации органических веществ. Понятие о функциональной группе. Гомология. Гомологические ряды. Систематическая номенклатура органических соединений (</w:t>
      </w:r>
      <w:r>
        <w:rPr>
          <w:rFonts w:ascii="Times New Roman" w:hAnsi="Times New Roman"/>
          <w:color w:val="000000"/>
          <w:sz w:val="28"/>
        </w:rPr>
        <w:t>IUPAC</w:t>
      </w:r>
      <w:r w:rsidRPr="00263705"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представителей.</w:t>
      </w:r>
    </w:p>
    <w:p w14:paraId="1069C9DA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Особенности и классификация органических реакций.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>-восстановительные реакции в органической химии.</w:t>
      </w:r>
    </w:p>
    <w:p w14:paraId="45716039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Экспериментальные методы изучения веществ и их превращений: ознакомление с образцами органических веществ и материалами на их основе, опыты по превращению органических веществ при нагревании (плавление, обугливание и горение), конструирование моделей молекул органических веществ. </w:t>
      </w:r>
    </w:p>
    <w:p w14:paraId="2985551B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b/>
          <w:color w:val="000000"/>
          <w:sz w:val="28"/>
          <w:lang w:val="ru-RU"/>
        </w:rPr>
        <w:t>Углеводороды.</w:t>
      </w:r>
    </w:p>
    <w:p w14:paraId="7B1EC3F2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Алканы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. Гомологический ряд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, общая формула, номенклатура и изомерия. Электронное и пространственное строение молекул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sp</w:t>
      </w:r>
      <w:proofErr w:type="spellEnd"/>
      <w:r w:rsidRPr="00263705">
        <w:rPr>
          <w:rFonts w:ascii="Times New Roman" w:hAnsi="Times New Roman"/>
          <w:color w:val="000000"/>
          <w:sz w:val="28"/>
          <w:vertAlign w:val="superscript"/>
          <w:lang w:val="ru-RU"/>
        </w:rPr>
        <w:t>3</w:t>
      </w:r>
      <w:r w:rsidRPr="00263705"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углерода, </w:t>
      </w:r>
      <w:r>
        <w:rPr>
          <w:rFonts w:ascii="Times New Roman" w:hAnsi="Times New Roman"/>
          <w:color w:val="000000"/>
          <w:sz w:val="28"/>
        </w:rPr>
        <w:t>σ</w:t>
      </w:r>
      <w:r w:rsidRPr="00263705">
        <w:rPr>
          <w:rFonts w:ascii="Times New Roman" w:hAnsi="Times New Roman"/>
          <w:color w:val="000000"/>
          <w:sz w:val="28"/>
          <w:lang w:val="ru-RU"/>
        </w:rPr>
        <w:t xml:space="preserve">-связь. Физические свойства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665024A1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Химические свойства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>: реакции замещения, изомеризации, дегидрирования, циклизации, пиролиза, крекинга, горения. Представление о механизме реакций радикального замещения.</w:t>
      </w:r>
    </w:p>
    <w:p w14:paraId="2B9A2F4C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Нахождение в природе. Способы получения и применение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55154548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Циклоалканы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. Общая формула, номенклатура и изомерия. Особенности строения и химических свойств малых (циклопропан,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циклобутан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>) и обычных (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циклопентан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, циклогексан)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циклоалканов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. Способы получения и применение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циклоалканов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>.</w:t>
      </w:r>
    </w:p>
    <w:p w14:paraId="2C0FD0B8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Алкены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. Гомологический ряд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, общая формула, номенклатура. Электронное и пространственное строение молекул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sp</w:t>
      </w:r>
      <w:proofErr w:type="spellEnd"/>
      <w:r w:rsidRPr="00263705">
        <w:rPr>
          <w:rFonts w:ascii="Times New Roman" w:hAnsi="Times New Roman"/>
          <w:color w:val="000000"/>
          <w:sz w:val="28"/>
          <w:vertAlign w:val="superscript"/>
          <w:lang w:val="ru-RU"/>
        </w:rPr>
        <w:t>2</w:t>
      </w:r>
      <w:r w:rsidRPr="00263705"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углерода, </w:t>
      </w:r>
      <w:r>
        <w:rPr>
          <w:rFonts w:ascii="Times New Roman" w:hAnsi="Times New Roman"/>
          <w:color w:val="000000"/>
          <w:sz w:val="28"/>
        </w:rPr>
        <w:t>σ</w:t>
      </w:r>
      <w:r w:rsidRPr="00263705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263705">
        <w:rPr>
          <w:rFonts w:ascii="Times New Roman" w:hAnsi="Times New Roman"/>
          <w:color w:val="000000"/>
          <w:sz w:val="28"/>
          <w:lang w:val="ru-RU"/>
        </w:rPr>
        <w:t>-связи. Структурная и геометрическая (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цис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-транс-) изомерия. Физические свойства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. Химические свойства: реакции присоединения, замещения в </w:t>
      </w:r>
      <w:r>
        <w:rPr>
          <w:rFonts w:ascii="Times New Roman" w:hAnsi="Times New Roman"/>
          <w:color w:val="000000"/>
          <w:sz w:val="28"/>
        </w:rPr>
        <w:t>α</w:t>
      </w:r>
      <w:r w:rsidRPr="00263705">
        <w:rPr>
          <w:rFonts w:ascii="Times New Roman" w:hAnsi="Times New Roman"/>
          <w:color w:val="000000"/>
          <w:sz w:val="28"/>
          <w:lang w:val="ru-RU"/>
        </w:rPr>
        <w:t xml:space="preserve">-положение при двойной связи, полимеризации и окисления. Правило Марковникова. Качественные реакции на двойную связь. Способы получения и применение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75C6FC74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Алкадиены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. Классификация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алкадиенов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(сопряжённые, изолированные, </w:t>
      </w:r>
      <w:r w:rsidRPr="00263705">
        <w:rPr>
          <w:rFonts w:ascii="Times New Roman" w:hAnsi="Times New Roman"/>
          <w:i/>
          <w:color w:val="000000"/>
          <w:sz w:val="28"/>
          <w:lang w:val="ru-RU"/>
        </w:rPr>
        <w:t>кумулированные</w:t>
      </w:r>
      <w:r w:rsidRPr="00263705">
        <w:rPr>
          <w:rFonts w:ascii="Times New Roman" w:hAnsi="Times New Roman"/>
          <w:color w:val="000000"/>
          <w:sz w:val="28"/>
          <w:lang w:val="ru-RU"/>
        </w:rPr>
        <w:t xml:space="preserve">). Особенности электронного строения и химических свойств сопряжённых диенов, 1,2- и 1,4-присоединение. Полимеризация сопряжённых диенов. Способы получения и применение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алкадиенов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6DCFF7A2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Алкины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. Гомологический ряд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, общая формула, номенклатура и изомерия. Электронное и пространственное строение молекул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sp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углерода. Физические свойства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. Химические свойства: реакции присоединения,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димеризации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тримеризации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, окисления. Кислотные свойства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, имеющих концевую тройную связь. Качественные реакции на тройную связь. Способы получения и применение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>.</w:t>
      </w:r>
    </w:p>
    <w:p w14:paraId="5E5BE7AD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Ароматические углеводороды (арены). Гомологический ряд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аренов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, общая формула, номенклатура и изомерия. Электронное и пространственное строение молекулы бензола. Физические свойства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аренов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. Химические свойства бензола и его гомологов: реакции замещения в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бензольном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кольце и углеводородном радикале, реакции присоединения, окисление гомологов бензола. Представление об ориентирующем действии заместителей в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бензольном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кольце на примере алкильных радикалов, карбоксильной, гидроксильной,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амино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>- и нитрогруппы, атомов галогенов. Особенности химических свойств стирола. Полимеризация стирола. Способы получения и применение ароматических углеводородов.</w:t>
      </w:r>
    </w:p>
    <w:p w14:paraId="06D3D25C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Природный газ. Попутные нефтяные газы. Нефть и её происхождение. Каменный уголь и продукты его переработки. Способы переработки нефти: </w:t>
      </w:r>
      <w:r w:rsidRPr="002637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перегонка, крекинг (термический, каталитический),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риформинг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, пиролиз. Продукты переработки нефти, их применение в промышленности и в быту. </w:t>
      </w:r>
    </w:p>
    <w:p w14:paraId="0739C63A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Генетическая связь между различными классами углеводородов.</w:t>
      </w:r>
    </w:p>
    <w:p w14:paraId="4E765864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Электронное строение галогенпроизводных углеводородов. Реакции замещения галогена на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гидроксогруппу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, нитрогруппу,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цианогруппу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, аминогруппу. Действие на галогенпроизводные водного и спиртового раствора щёлочи. Взаимодействие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дигалогеналканов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с магнием и цинком. Понятие о металлоорганических соединениях. Использование галогенпроизводных углеводородов в быту, технике и при синтезе органических веществ.</w:t>
      </w:r>
    </w:p>
    <w:p w14:paraId="2D29CC72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Экспериментальные методы изучения веществ и их превращений: изучение физических свойств углеводородов (растворимость), качественных реакций углеводородов различных классов (обесцвечивание бромной или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иодной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воды, раствора перманганата калия, взаимодействие ацетилена с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263705">
        <w:rPr>
          <w:rFonts w:ascii="Times New Roman" w:hAnsi="Times New Roman"/>
          <w:color w:val="000000"/>
          <w:sz w:val="28"/>
          <w:lang w:val="ru-RU"/>
        </w:rPr>
        <w:t>)), качественное обнаружение углерода и водорода в органических веществах, получение этилена и изучение его свойств, ознакомление с коллекциями «Нефть» и «Уголь», с образцами пластмасс, каучуков и резины, моделирование молекул углеводородов и галогенпроизводных углеводородов.</w:t>
      </w:r>
    </w:p>
    <w:p w14:paraId="3794FC45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b/>
          <w:color w:val="000000"/>
          <w:sz w:val="28"/>
          <w:lang w:val="ru-RU"/>
        </w:rPr>
        <w:t>Кислородсодержащие органические соединения.</w:t>
      </w:r>
    </w:p>
    <w:p w14:paraId="699EA826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Предельные одноатомные спирты. Строение молекул (на примере метанола и этанола). Гомологический ряд, общая формула, изомерия, номенклатура и классификация. Физические свойства предельных одноатомных спиртов. Водородные связи между молекулами спиртов. Химические свойства: реакции замещения, дегидратации, окисления, взаимодействие с органическими и неорганическими кислотами. Качественная реакция на одноатомные спирты. Действие этанола и метанола на организм человека. Способы получения и применение одноатомных спиртов.</w:t>
      </w:r>
    </w:p>
    <w:p w14:paraId="06A5A5C8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Простые эфиры, номенклатура и изомерия. Особенности физических и химических свойств. </w:t>
      </w:r>
    </w:p>
    <w:p w14:paraId="1BD59352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Многоатомные спирты – этиленгликоль и глицерин. Физические и химические свойства: реакции замещения, взаимодействие с органическими и неорганическими кислотами, качественная реакция на многоатомные спирты. Представление о механизме реакций нуклеофильного замещения. Действие на организм человека. Способы получения и применение многоатомных спиртов. </w:t>
      </w:r>
    </w:p>
    <w:p w14:paraId="6B8163F6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Фенол. Строение молекулы, взаимное влияние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гидроксогруппы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бензольного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ядра. Физические свойства фенола. Особенности химических </w:t>
      </w:r>
      <w:r w:rsidRPr="002637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свойств фенола. Качественные реакции на фенол. Токсичность фенола. Способы получения и применение фенола. Фенолформальдегидная смола. </w:t>
      </w:r>
    </w:p>
    <w:p w14:paraId="5DE4D6E4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Карбонильные соединения – альдегиды и кетоны. Электронное строение карбонильной группы. Гомологические ряды альдегидов и кетонов, общая формула, изомерия и номенклатура. Физические свойства альдегидов и кетонов. Химические свойства альдегидов и кетонов: реакции присоединения. Окисление альдегидов, качественные реакции на альдегиды. Способы получения и применение альдегидов и кетонов.</w:t>
      </w:r>
    </w:p>
    <w:p w14:paraId="2F14D2DA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Одноосновные предельные карбоновые кислоты. Особенности строения молекул карбоновых кислот. Изомерия и номенклатура. Физические свойства одноосновных предельных карбоновых кислот. Водородные связи между молекулами карбоновых кислот. Химические свойства: кислотные свойства, реакция этерификации, реакции с участием углеводородного радикала. Особенности свойств муравьиной кислоты. Понятие </w:t>
      </w:r>
      <w:proofErr w:type="gramStart"/>
      <w:r w:rsidRPr="00263705">
        <w:rPr>
          <w:rFonts w:ascii="Times New Roman" w:hAnsi="Times New Roman"/>
          <w:color w:val="000000"/>
          <w:sz w:val="28"/>
          <w:lang w:val="ru-RU"/>
        </w:rPr>
        <w:t>о производных карбоновых кислот</w:t>
      </w:r>
      <w:proofErr w:type="gram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– сложных эфирах. Многообразие карбоновых кислот. Особенности свойств непредельных и ароматических карбоновых кислот, дикарбоновых кислот,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гидроксикарбоновых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кислот. Представители высших карбоновых кислот: стеариновая, пальмитиновая, олеиновая, </w:t>
      </w:r>
      <w:proofErr w:type="spellStart"/>
      <w:r w:rsidRPr="00263705">
        <w:rPr>
          <w:rFonts w:ascii="Times New Roman" w:hAnsi="Times New Roman"/>
          <w:i/>
          <w:color w:val="000000"/>
          <w:sz w:val="28"/>
          <w:lang w:val="ru-RU"/>
        </w:rPr>
        <w:t>линолевая</w:t>
      </w:r>
      <w:proofErr w:type="spellEnd"/>
      <w:r w:rsidRPr="00263705">
        <w:rPr>
          <w:rFonts w:ascii="Times New Roman" w:hAnsi="Times New Roman"/>
          <w:i/>
          <w:color w:val="000000"/>
          <w:sz w:val="28"/>
          <w:lang w:val="ru-RU"/>
        </w:rPr>
        <w:t>, линоленовая</w:t>
      </w:r>
      <w:r w:rsidRPr="00263705">
        <w:rPr>
          <w:rFonts w:ascii="Times New Roman" w:hAnsi="Times New Roman"/>
          <w:color w:val="000000"/>
          <w:sz w:val="28"/>
          <w:lang w:val="ru-RU"/>
        </w:rPr>
        <w:t xml:space="preserve"> кислоты. Способы получения и применение карбоновых кислот.</w:t>
      </w:r>
    </w:p>
    <w:p w14:paraId="4CE9CFDC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Сложные эфиры. Гомологический ряд, общая формула, изомерия и номенклатура. Физические и химические свойства: гидролиз в кислой и щелочной среде. </w:t>
      </w:r>
    </w:p>
    <w:p w14:paraId="40D7FC85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Жиры. Строение, физические и химические свойства жиров: гидролиз в кислой и щелочной среде. Особенности свойств жиров, содержащих остатки непредельных жирных кислот. Жиры в природе. </w:t>
      </w:r>
    </w:p>
    <w:p w14:paraId="38FF4CBD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Мыла́ как соли высших карбоновых кислот, их моющее действие. </w:t>
      </w:r>
    </w:p>
    <w:p w14:paraId="352FC102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углеводов. Классификация углеводов (моно-,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ди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- и полисахариды). Моносахариды: глюкоза, фруктоза, галактоза, рибоза,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дезоксирибоза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. Физические свойства и нахождение в природе. Фотосинтез. Химические свойства глюкозы: реакции с участием спиртовых и альдегидной групп, спиртовое и молочнокислое брожение. Применение глюкозы, её значение в жизнедеятельности организма. Дисахариды: сахароза, мальтоза и лактоза. Восстанавливающие и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невосстанавливающие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дисахариды. Гидролиз дисахаридов. Нахождение в природе и применение. Полисахариды: крахмал, гликоген и целлюлоза. Строение макромолекул крахмала, гликогена и целлюлозы. Физические свойства крахмала и целлюлозы. Химические свойства крахмала: гидролиз, качественная реакция с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. Химические свойства целлюлозы: гидролиз, получение эфиров целлюлозы. Понятие об искусственных волокнах (вискоза, ацетатный шёлк). </w:t>
      </w:r>
    </w:p>
    <w:p w14:paraId="040C351C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Экспериментальные методы изучения веществ и их превращений: растворимость различных спиртов в воде, взаимодействие этанола с натрием, окисление этилового спирта в альдегид на раскалённой медной проволоке, окисление этилового спирта дихроматом калия (возможно использование видеоматериалов), качественные реакции на альдегиды (с гидроксидом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диамминсеребра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</w:t>
      </w:r>
      <w:r w:rsidRPr="00263705">
        <w:rPr>
          <w:rFonts w:ascii="Times New Roman" w:hAnsi="Times New Roman"/>
          <w:color w:val="000000"/>
          <w:sz w:val="28"/>
          <w:lang w:val="ru-RU"/>
        </w:rPr>
        <w:t>) и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263705">
        <w:rPr>
          <w:rFonts w:ascii="Times New Roman" w:hAnsi="Times New Roman"/>
          <w:color w:val="000000"/>
          <w:sz w:val="28"/>
          <w:lang w:val="ru-RU"/>
        </w:rPr>
        <w:t>)), реакция глицерина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263705">
        <w:rPr>
          <w:rFonts w:ascii="Times New Roman" w:hAnsi="Times New Roman"/>
          <w:color w:val="000000"/>
          <w:sz w:val="28"/>
          <w:lang w:val="ru-RU"/>
        </w:rPr>
        <w:t>), химические свойства раствора уксусной кислоты, взаимодействие раствора глюкозы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263705">
        <w:rPr>
          <w:rFonts w:ascii="Times New Roman" w:hAnsi="Times New Roman"/>
          <w:color w:val="000000"/>
          <w:sz w:val="28"/>
          <w:lang w:val="ru-RU"/>
        </w:rPr>
        <w:t xml:space="preserve">), взаимодействие крахмала с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, решение экспериментальных задач по темам «Спирты и фенолы», «Карбоновые кислоты. Сложные эфиры». </w:t>
      </w:r>
    </w:p>
    <w:p w14:paraId="635E1C4E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b/>
          <w:color w:val="000000"/>
          <w:sz w:val="28"/>
          <w:lang w:val="ru-RU"/>
        </w:rPr>
        <w:t>Азотсодержащие органические соединения.</w:t>
      </w:r>
    </w:p>
    <w:p w14:paraId="2C70D1D3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Амины – органические производные аммиака. Классификация аминов: алифатические и ароматические; первичные, вторичные и третичные. Строение молекул, общая формула, изомерия, номенклатура и физические свойства. Химическое свойства алифатических аминов: основные свойства,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алкилирование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, взаимодействие первичных аминов с азотистой кислотой. Соли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алкиламмония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7F2E5E4B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Анилин – представитель аминов ароматического ряда. Строение анилина. Взаимное влияние групп атомов в молекуле анилина. Особенности химических свойств анилина. Качественные реакции на анилин. Способы получения и применение алифатических аминов. Получение анилина из нитробензола.</w:t>
      </w:r>
    </w:p>
    <w:p w14:paraId="30E470DD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Аминокислоты. Номенклатура и изомерия. Отдельные представители </w:t>
      </w:r>
      <w:r>
        <w:rPr>
          <w:rFonts w:ascii="Times New Roman" w:hAnsi="Times New Roman"/>
          <w:color w:val="000000"/>
          <w:sz w:val="28"/>
        </w:rPr>
        <w:t>α</w:t>
      </w:r>
      <w:r w:rsidRPr="00263705">
        <w:rPr>
          <w:rFonts w:ascii="Times New Roman" w:hAnsi="Times New Roman"/>
          <w:color w:val="000000"/>
          <w:sz w:val="28"/>
          <w:lang w:val="ru-RU"/>
        </w:rPr>
        <w:t xml:space="preserve">-аминокислот: глицин,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аланин</w:t>
      </w:r>
      <w:proofErr w:type="spellEnd"/>
      <w:r w:rsidRPr="00263705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263705">
        <w:rPr>
          <w:rFonts w:ascii="Times New Roman" w:hAnsi="Times New Roman"/>
          <w:color w:val="000000"/>
          <w:sz w:val="28"/>
          <w:lang w:val="ru-RU"/>
        </w:rPr>
        <w:t>Физические свойства аминокислот. Химические свойства аминокислот как амфотерных органических соединений, реакция поликонденсации, образование пептидной связи. Биологическое значение аминокислот. Синтез и гидролиз пептидов.</w:t>
      </w:r>
    </w:p>
    <w:p w14:paraId="46CA8D73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Белки как природные полимеры. Первичная, вторичная и третичная структура белков. Химические свойства белков: гидролиз, денатурация, качественные реакции на белки. </w:t>
      </w:r>
    </w:p>
    <w:p w14:paraId="63A15356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растворение белков в воде, денатурация белков при нагревании, цветные реакции на белки, решение экспериментальных задач по темам «Азотсодержащие органические соединения» и «Распознавание органических соединений».</w:t>
      </w:r>
    </w:p>
    <w:p w14:paraId="3F06ECEC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b/>
          <w:color w:val="000000"/>
          <w:sz w:val="28"/>
          <w:lang w:val="ru-RU"/>
        </w:rPr>
        <w:t>Высокомолекулярные соединения</w:t>
      </w:r>
      <w:r w:rsidRPr="00263705">
        <w:rPr>
          <w:rFonts w:ascii="Times New Roman" w:hAnsi="Times New Roman"/>
          <w:color w:val="000000"/>
          <w:sz w:val="28"/>
          <w:lang w:val="ru-RU"/>
        </w:rPr>
        <w:t>.</w:t>
      </w:r>
    </w:p>
    <w:p w14:paraId="07BBFC0B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Основные понятия химии высокомолекулярных соединений: мономер, полимер, структурное звено, степень полимеризации, средняя молекулярная </w:t>
      </w:r>
      <w:r w:rsidRPr="002637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масса. Основные методы синтеза высокомолекулярных соединений – полимеризация и поликонденсация. </w:t>
      </w:r>
    </w:p>
    <w:p w14:paraId="51C0F176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Полимерные материалы. Пластмассы (полиэтилен, полипропилен, поливинилхлорид, полистирол, полиметилметакрилат, поликарбонаты, полиэтилентерефталат). Утилизация и переработка пластика. </w:t>
      </w:r>
    </w:p>
    <w:p w14:paraId="71FC0FEF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Эластомеры: натуральный каучук, синтетические каучуки (бутадиеновый, хлоропреновый,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изопреновый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) и силиконы. Резина. </w:t>
      </w:r>
    </w:p>
    <w:p w14:paraId="6DFC3C62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Волокна: натуральные (хлопок, шерсть, шёлк), искусственные (вискоза, ацетатное волокно), синтетические (капрон и лавсан). </w:t>
      </w:r>
    </w:p>
    <w:p w14:paraId="00A55F7C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Полимеры специального назначения (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тефлон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кевлар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, электропроводящие полимеры,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биоразлагаемые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полимеры).</w:t>
      </w:r>
    </w:p>
    <w:p w14:paraId="634CD077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природных и искусственных волокон, пластмасс, каучуков, решение экспериментальных задач по теме «Распознавание пластмасс и волокон».</w:t>
      </w:r>
    </w:p>
    <w:p w14:paraId="14E65CD2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14:paraId="64839F55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Нахождение молекулярной формулы органического соединения по массовым долям элементов, входящих в его состав, нахождение молекулярной формулы органического соединения по массе (объёму) продуктов сгорания, по количеству вещества (массе, объёму) продуктов реакции и/или исходных веществ, установление структурной формулы органического вещества на основе его химических свойств или способов получения, определение доли выхода продукта реакции от теоретически возможного.</w:t>
      </w:r>
    </w:p>
    <w:p w14:paraId="28845ED1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14:paraId="793630B8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органической химии в 10 классе осуществляется через использование как общих естественно-научных понятий, так и понятий, принятых в отдельных предметах естественно-научного цикла.</w:t>
      </w:r>
    </w:p>
    <w:p w14:paraId="2EF7F6E9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гипотеза, теория, закон, анализ, синтез, классификация, наблюдение, измерение, эксперимент, модель, моделирование.</w:t>
      </w:r>
    </w:p>
    <w:p w14:paraId="79C80A0E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молекула, энергетический уровень, вещество, тело, объём, агрегатное состояние вещества, физические величины, единицы измерения, скорость, энергия, масса.</w:t>
      </w:r>
    </w:p>
    <w:p w14:paraId="0A36AAE2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Биология: клетка, организм, экосистема, биосфера, метаболизм, наследственность, автотрофный и гетеротрофный тип питания, брожение, </w:t>
      </w:r>
      <w:r w:rsidRPr="002637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фотосинтез, дыхание, белки, углеводы, жиры, нуклеиновые кислоты, ферменты. </w:t>
      </w:r>
    </w:p>
    <w:p w14:paraId="6E4653E0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География: полезные ископаемые, топливо.</w:t>
      </w:r>
    </w:p>
    <w:p w14:paraId="1B0CA5EC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Технология: пищевые продукты, основы рационального питания, моющие средства, материалы из искусственных и синтетических волокон.</w:t>
      </w:r>
    </w:p>
    <w:p w14:paraId="4F4617CA" w14:textId="77777777" w:rsidR="00DD1239" w:rsidRPr="00263705" w:rsidRDefault="00DD1239">
      <w:pPr>
        <w:spacing w:after="0"/>
        <w:ind w:left="120"/>
        <w:jc w:val="both"/>
        <w:rPr>
          <w:lang w:val="ru-RU"/>
        </w:rPr>
      </w:pPr>
    </w:p>
    <w:p w14:paraId="4F0B7E0B" w14:textId="77777777" w:rsidR="00DD1239" w:rsidRPr="00263705" w:rsidRDefault="009C2170">
      <w:pPr>
        <w:spacing w:after="0"/>
        <w:ind w:left="120"/>
        <w:jc w:val="both"/>
        <w:rPr>
          <w:lang w:val="ru-RU"/>
        </w:rPr>
      </w:pPr>
      <w:r w:rsidRPr="00263705">
        <w:rPr>
          <w:rFonts w:ascii="Times New Roman" w:hAnsi="Times New Roman"/>
          <w:b/>
          <w:color w:val="000000"/>
          <w:sz w:val="28"/>
          <w:lang w:val="ru-RU"/>
        </w:rPr>
        <w:t xml:space="preserve">11 КЛАСС </w:t>
      </w:r>
    </w:p>
    <w:p w14:paraId="06EF47C9" w14:textId="77777777" w:rsidR="00DD1239" w:rsidRPr="00263705" w:rsidRDefault="00DD1239">
      <w:pPr>
        <w:spacing w:after="0"/>
        <w:ind w:left="120"/>
        <w:jc w:val="both"/>
        <w:rPr>
          <w:lang w:val="ru-RU"/>
        </w:rPr>
      </w:pPr>
    </w:p>
    <w:p w14:paraId="24A1B10E" w14:textId="77777777" w:rsidR="00DD1239" w:rsidRPr="00263705" w:rsidRDefault="009C2170">
      <w:pPr>
        <w:spacing w:after="0"/>
        <w:ind w:left="120"/>
        <w:jc w:val="both"/>
        <w:rPr>
          <w:lang w:val="ru-RU"/>
        </w:rPr>
      </w:pPr>
      <w:r w:rsidRPr="00263705">
        <w:rPr>
          <w:rFonts w:ascii="Times New Roman" w:hAnsi="Times New Roman"/>
          <w:b/>
          <w:color w:val="333333"/>
          <w:sz w:val="28"/>
          <w:lang w:val="ru-RU"/>
        </w:rPr>
        <w:t>ОБЩАЯ И НЕОРГАНИЧЕСКАЯ ХИМИЯ</w:t>
      </w:r>
    </w:p>
    <w:p w14:paraId="6A12210D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b/>
          <w:color w:val="000000"/>
          <w:sz w:val="28"/>
          <w:lang w:val="ru-RU"/>
        </w:rPr>
        <w:t>Теоретические основы химии.</w:t>
      </w:r>
    </w:p>
    <w:p w14:paraId="548AEE0D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Атом. Состав атомных ядер. Химический элемент. Изотопы. Строение электронных оболочек атомов, квантовые числа. Энергетические уровни и подуровни. Атомные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>. Классификация химических элементов (</w:t>
      </w:r>
      <w:r>
        <w:rPr>
          <w:rFonts w:ascii="Times New Roman" w:hAnsi="Times New Roman"/>
          <w:color w:val="000000"/>
          <w:sz w:val="28"/>
        </w:rPr>
        <w:t>s</w:t>
      </w:r>
      <w:r w:rsidRPr="0026370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26370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26370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f</w:t>
      </w:r>
      <w:r w:rsidRPr="00263705">
        <w:rPr>
          <w:rFonts w:ascii="Times New Roman" w:hAnsi="Times New Roman"/>
          <w:color w:val="000000"/>
          <w:sz w:val="28"/>
          <w:lang w:val="ru-RU"/>
        </w:rPr>
        <w:t xml:space="preserve">-элементы). Распределение электронов по атомным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орбиталям</w:t>
      </w:r>
      <w:proofErr w:type="spellEnd"/>
      <w:r w:rsidRPr="00263705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263705">
        <w:rPr>
          <w:rFonts w:ascii="Times New Roman" w:hAnsi="Times New Roman"/>
          <w:color w:val="000000"/>
          <w:sz w:val="28"/>
          <w:lang w:val="ru-RU"/>
        </w:rPr>
        <w:t xml:space="preserve"> Электронные конфигурации атомов элементов первого–четвёртого периодов в основном и возбуждённом состоянии, электронные конфигурации ионов.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>.</w:t>
      </w:r>
    </w:p>
    <w:p w14:paraId="70DB4C00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Периодический закон и Периодическая система химических элементов Д.И. Менделеева. Связь периодического закона и Периодической системы химических элементов с современной теорией строения атомов. Закономерности изменения свойств химических элементов и образуемых ими простых и сложных веществ по группам и периодам. Значение периодического закона Д.И. Менделеева. </w:t>
      </w:r>
    </w:p>
    <w:p w14:paraId="27FF8FB1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Химическая связь. Виды химической связи: ковалентная, ионная, металлическая. Механизмы образования ковалентной связи: обменный и донорно-акцепторный. Энергия и длина связи. Полярность, направленность и насыщаемость ковалентной связи. Кратные связи. Водородная связь. Межмолекулярные взаимодействия.</w:t>
      </w:r>
    </w:p>
    <w:p w14:paraId="12383E2A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Валентность и валентные возможности атомов. Связь электронной структуры молекул с их геометрическим строением (на примере соединений элементов второго периода).</w:t>
      </w:r>
    </w:p>
    <w:p w14:paraId="12B581F7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Представление о комплексных соединениях. Состав комплексного иона: комплексообразователь,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лиганды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>. Значение комплексных соединений. Понятие о координационной химии.</w:t>
      </w:r>
    </w:p>
    <w:p w14:paraId="584796C1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Вещества молекулярного и немолекулярного строения. Типы кристаллических решёток (структур) и свойства веществ. </w:t>
      </w:r>
    </w:p>
    <w:p w14:paraId="4D6F4287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Понятие о дисперсных системах. Истинные растворы. Представление о коллоидных растворах. Способы выражения концентрации растворов: </w:t>
      </w:r>
      <w:r w:rsidRPr="00263705">
        <w:rPr>
          <w:rFonts w:ascii="Times New Roman" w:hAnsi="Times New Roman"/>
          <w:color w:val="000000"/>
          <w:sz w:val="28"/>
          <w:lang w:val="ru-RU"/>
        </w:rPr>
        <w:lastRenderedPageBreak/>
        <w:t>массовая доля вещества в растворе, молярная концентрация. Насыщенные и ненасыщенные растворы, растворимость. Кристаллогидраты.</w:t>
      </w:r>
    </w:p>
    <w:p w14:paraId="40581BC5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Классификация и номенклатура неорганических веществ. Тривиальные названия отдельных представителей неорганических веществ.</w:t>
      </w:r>
    </w:p>
    <w:p w14:paraId="0F2E2F88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в неорганической и органической химии. Закон сохранения массы веществ; закон сохранения и превращения энергии при химических реакциях. Тепловые эффекты химических реакций. Термохимические уравнения.</w:t>
      </w:r>
    </w:p>
    <w:p w14:paraId="79E23B83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Скорость химической реакции, её зависимость от различных факторов. Гомогенные и гетерогенные реакции. Катализ и катализаторы. </w:t>
      </w:r>
    </w:p>
    <w:p w14:paraId="7711F8E3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Обратимые и необратимые реакции. Химическое равновесие. Константа химического равновесия. Факторы, влияющие на положение химического равновесия: температура, давление и концентрации веществ, участвующих в реакции. Принцип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078616AD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Электролитическая диссоциация. Сильные и слабые электролиты. Степень диссоциации. Среда водных растворов: кислотная, нейтральная, щелочная. Водородный показатель (</w:t>
      </w:r>
      <w:r>
        <w:rPr>
          <w:rFonts w:ascii="Times New Roman" w:hAnsi="Times New Roman"/>
          <w:color w:val="000000"/>
          <w:sz w:val="28"/>
        </w:rPr>
        <w:t>pH</w:t>
      </w:r>
      <w:r w:rsidRPr="00263705">
        <w:rPr>
          <w:rFonts w:ascii="Times New Roman" w:hAnsi="Times New Roman"/>
          <w:color w:val="000000"/>
          <w:sz w:val="28"/>
          <w:lang w:val="ru-RU"/>
        </w:rPr>
        <w:t>) раствора. Гидролиз солей. Реакции ионного обмена.</w:t>
      </w:r>
    </w:p>
    <w:p w14:paraId="3E20A837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>-восстановительные реакции. Степень окисления. Окислитель и восстановитель. Процессы окисления и восстановления. Важнейшие окислители и восстановители. Метод электронного баланса. Электролиз растворов и расплавов веществ.</w:t>
      </w:r>
    </w:p>
    <w:p w14:paraId="05E216C2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Экспериментальные методы изучения веществ и их превращений: разложение пероксида водорода в присутствии катализатора, модели кристаллических решёток, проведение реакций ионного обмена, определение среды растворов с помощью индикаторов, изучение влияния различных факторов на скорость химической реакции и положение химического равновесия. </w:t>
      </w:r>
    </w:p>
    <w:p w14:paraId="4D8FBC9C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b/>
          <w:color w:val="000000"/>
          <w:sz w:val="28"/>
          <w:lang w:val="ru-RU"/>
        </w:rPr>
        <w:t>Неорганическая химия.</w:t>
      </w:r>
    </w:p>
    <w:p w14:paraId="1E4385FD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Положение неметаллов в Периодической системе химических элементов Д.И. Менделеева и особенности строения их атомов. Физические свойства неметаллов. Аллотропия неметаллов (на примере кислорода, серы, фосфора и углерода). </w:t>
      </w:r>
    </w:p>
    <w:p w14:paraId="1F78022B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Водород. Получение, физические и химические свойства: реакции с металлами и неметаллами, восстановительные свойства. Гидриды. Топливные элементы.</w:t>
      </w:r>
    </w:p>
    <w:p w14:paraId="59F7FB7E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Галогены. Нахождение в природе, способы получения, физические и химические свойства.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Галогеноводороды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. Важнейшие кислородсодержащие </w:t>
      </w:r>
      <w:r w:rsidRPr="00263705">
        <w:rPr>
          <w:rFonts w:ascii="Times New Roman" w:hAnsi="Times New Roman"/>
          <w:color w:val="000000"/>
          <w:sz w:val="28"/>
          <w:lang w:val="ru-RU"/>
        </w:rPr>
        <w:lastRenderedPageBreak/>
        <w:t>соединения галогенов. Лабораторные и промышленные способы получения галогенов. Применение галогенов и их соединений.</w:t>
      </w:r>
    </w:p>
    <w:p w14:paraId="197802BE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Кислород, озон. Лабораторные и промышленные способы получения кислорода. Физические и химические свойства и применение кислорода и озона. Оксиды и пероксиды.</w:t>
      </w:r>
    </w:p>
    <w:p w14:paraId="2C0DF111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Сера. Нахождение в природе, способы получения, физические и химические свойства. Сероводород, сульфиды. Оксид серы(</w:t>
      </w:r>
      <w:r>
        <w:rPr>
          <w:rFonts w:ascii="Times New Roman" w:hAnsi="Times New Roman"/>
          <w:color w:val="000000"/>
          <w:sz w:val="28"/>
        </w:rPr>
        <w:t>IV</w:t>
      </w:r>
      <w:r w:rsidRPr="00263705">
        <w:rPr>
          <w:rFonts w:ascii="Times New Roman" w:hAnsi="Times New Roman"/>
          <w:color w:val="000000"/>
          <w:sz w:val="28"/>
          <w:lang w:val="ru-RU"/>
        </w:rPr>
        <w:t>), оксид серы(</w:t>
      </w:r>
      <w:r>
        <w:rPr>
          <w:rFonts w:ascii="Times New Roman" w:hAnsi="Times New Roman"/>
          <w:color w:val="000000"/>
          <w:sz w:val="28"/>
        </w:rPr>
        <w:t>VI</w:t>
      </w:r>
      <w:r w:rsidRPr="00263705">
        <w:rPr>
          <w:rFonts w:ascii="Times New Roman" w:hAnsi="Times New Roman"/>
          <w:color w:val="000000"/>
          <w:sz w:val="28"/>
          <w:lang w:val="ru-RU"/>
        </w:rPr>
        <w:t>). Сернистая и серная кислоты и их соли. Особенности свойств серной кислоты. Применение серы и её соединений.</w:t>
      </w:r>
    </w:p>
    <w:p w14:paraId="2DE5DBF0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Азот. Нахождение в природе, способы получения, физические и химические свойства. Аммиак, нитриды. Оксиды азота. Азотистая и азотная кислоты и их соли. Особенности свойств азотной кислоты. Применение азота и его соединений. Азотные удобрения.</w:t>
      </w:r>
    </w:p>
    <w:p w14:paraId="663359F5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Фосфор. Нахождение в природе, способы получения, физические и химические свойства. Фосфиды и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фосфин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>. Оксиды фосфора, фосфорная кислота и её соли. Применение фосфора и его соединений. Фосфорные удобрения.</w:t>
      </w:r>
    </w:p>
    <w:p w14:paraId="5B0EE8B0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Углерод, нахождение в природе. Аллотропные модификации. Физические и химические свойства простых веществ, образованных углеродом. Оксид углерода(</w:t>
      </w:r>
      <w:r>
        <w:rPr>
          <w:rFonts w:ascii="Times New Roman" w:hAnsi="Times New Roman"/>
          <w:color w:val="000000"/>
          <w:sz w:val="28"/>
        </w:rPr>
        <w:t>II</w:t>
      </w:r>
      <w:r w:rsidRPr="00263705">
        <w:rPr>
          <w:rFonts w:ascii="Times New Roman" w:hAnsi="Times New Roman"/>
          <w:color w:val="000000"/>
          <w:sz w:val="28"/>
          <w:lang w:val="ru-RU"/>
        </w:rPr>
        <w:t>), оксид углерода(</w:t>
      </w:r>
      <w:r>
        <w:rPr>
          <w:rFonts w:ascii="Times New Roman" w:hAnsi="Times New Roman"/>
          <w:color w:val="000000"/>
          <w:sz w:val="28"/>
        </w:rPr>
        <w:t>IV</w:t>
      </w:r>
      <w:r w:rsidRPr="00263705">
        <w:rPr>
          <w:rFonts w:ascii="Times New Roman" w:hAnsi="Times New Roman"/>
          <w:color w:val="000000"/>
          <w:sz w:val="28"/>
          <w:lang w:val="ru-RU"/>
        </w:rPr>
        <w:t xml:space="preserve">), угольная кислота и её соли. Активированный уголь, адсорбция. Фуллерены,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графен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, углеродные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нанотрубки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. Применение простых веществ, образованных углеродом, и его соединений. </w:t>
      </w:r>
    </w:p>
    <w:p w14:paraId="66019C39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Кремний. Нахождение в природе, способы получения, физические и химические свойства. Оксид кремния(</w:t>
      </w:r>
      <w:r>
        <w:rPr>
          <w:rFonts w:ascii="Times New Roman" w:hAnsi="Times New Roman"/>
          <w:color w:val="000000"/>
          <w:sz w:val="28"/>
        </w:rPr>
        <w:t>IV</w:t>
      </w:r>
      <w:r w:rsidRPr="00263705">
        <w:rPr>
          <w:rFonts w:ascii="Times New Roman" w:hAnsi="Times New Roman"/>
          <w:color w:val="000000"/>
          <w:sz w:val="28"/>
          <w:lang w:val="ru-RU"/>
        </w:rPr>
        <w:t>), кремниевая кислота, силикаты. Применение кремния и его соединений. Стекло, его получение, виды стекла.</w:t>
      </w:r>
    </w:p>
    <w:p w14:paraId="66D33350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Положение металлов в Периодической системе химических элементов. Особенности строения электронных оболочек атомов металлов. Общие физические свойства металлов. Применение металлов в быту и технике. Сплавы металлов.</w:t>
      </w:r>
    </w:p>
    <w:p w14:paraId="4F646086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Электрохимический ряд напряжений металлов. Общие способы получения металлов: гидрометаллургия, пирометаллургия, электрометаллургия. Понятие о коррозии металлов. Способы защиты от коррозии.</w:t>
      </w:r>
    </w:p>
    <w:p w14:paraId="58D7D410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металлов </w:t>
      </w:r>
      <w:r>
        <w:rPr>
          <w:rFonts w:ascii="Times New Roman" w:hAnsi="Times New Roman"/>
          <w:color w:val="000000"/>
          <w:sz w:val="28"/>
        </w:rPr>
        <w:t>IA</w:t>
      </w:r>
      <w:r w:rsidRPr="00263705">
        <w:rPr>
          <w:rFonts w:ascii="Times New Roman" w:hAnsi="Times New Roman"/>
          <w:color w:val="000000"/>
          <w:sz w:val="28"/>
          <w:lang w:val="ru-RU"/>
        </w:rPr>
        <w:t xml:space="preserve">-группы Периодической системы химических элементов. Натрий и калий: получение, физические и химические свойства, применение простых веществ и их соединений. </w:t>
      </w:r>
    </w:p>
    <w:p w14:paraId="6AEF4C6A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металлов </w:t>
      </w:r>
      <w:r>
        <w:rPr>
          <w:rFonts w:ascii="Times New Roman" w:hAnsi="Times New Roman"/>
          <w:color w:val="000000"/>
          <w:sz w:val="28"/>
        </w:rPr>
        <w:t>IIA</w:t>
      </w:r>
      <w:r w:rsidRPr="00263705">
        <w:rPr>
          <w:rFonts w:ascii="Times New Roman" w:hAnsi="Times New Roman"/>
          <w:color w:val="000000"/>
          <w:sz w:val="28"/>
          <w:lang w:val="ru-RU"/>
        </w:rPr>
        <w:t xml:space="preserve">-группы Периодической системы химических элементов. Магний и кальций: получение, физические и </w:t>
      </w:r>
      <w:r w:rsidRPr="00263705">
        <w:rPr>
          <w:rFonts w:ascii="Times New Roman" w:hAnsi="Times New Roman"/>
          <w:color w:val="000000"/>
          <w:sz w:val="28"/>
          <w:lang w:val="ru-RU"/>
        </w:rPr>
        <w:lastRenderedPageBreak/>
        <w:t>химические свойства, применение простых веществ и их соединений. Жёсткость воды и способы её устранения.</w:t>
      </w:r>
    </w:p>
    <w:p w14:paraId="79538035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Алюминий: получение, физические и химические свойства, применение простого вещества и его соединений. Амфотерные свойства оксида и гидроксида алюминия,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гидроксокомплексы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алюминия. </w:t>
      </w:r>
    </w:p>
    <w:p w14:paraId="136A5B48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Общая характеристика металлов побочных подгрупп (Б-групп) Периодической системы химических элементов.</w:t>
      </w:r>
    </w:p>
    <w:p w14:paraId="723C8D87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хрома и его соединений. Оксиды и гидроксиды хрома(</w:t>
      </w:r>
      <w:r>
        <w:rPr>
          <w:rFonts w:ascii="Times New Roman" w:hAnsi="Times New Roman"/>
          <w:color w:val="000000"/>
          <w:sz w:val="28"/>
        </w:rPr>
        <w:t>II</w:t>
      </w:r>
      <w:r w:rsidRPr="00263705">
        <w:rPr>
          <w:rFonts w:ascii="Times New Roman" w:hAnsi="Times New Roman"/>
          <w:color w:val="000000"/>
          <w:sz w:val="28"/>
          <w:lang w:val="ru-RU"/>
        </w:rPr>
        <w:t>), хрома(</w:t>
      </w:r>
      <w:r>
        <w:rPr>
          <w:rFonts w:ascii="Times New Roman" w:hAnsi="Times New Roman"/>
          <w:color w:val="000000"/>
          <w:sz w:val="28"/>
        </w:rPr>
        <w:t>III</w:t>
      </w:r>
      <w:r w:rsidRPr="00263705">
        <w:rPr>
          <w:rFonts w:ascii="Times New Roman" w:hAnsi="Times New Roman"/>
          <w:color w:val="000000"/>
          <w:sz w:val="28"/>
          <w:lang w:val="ru-RU"/>
        </w:rPr>
        <w:t>) и хрома(</w:t>
      </w:r>
      <w:r>
        <w:rPr>
          <w:rFonts w:ascii="Times New Roman" w:hAnsi="Times New Roman"/>
          <w:color w:val="000000"/>
          <w:sz w:val="28"/>
        </w:rPr>
        <w:t>VI</w:t>
      </w:r>
      <w:r w:rsidRPr="00263705">
        <w:rPr>
          <w:rFonts w:ascii="Times New Roman" w:hAnsi="Times New Roman"/>
          <w:color w:val="000000"/>
          <w:sz w:val="28"/>
          <w:lang w:val="ru-RU"/>
        </w:rPr>
        <w:t>). Хроматы и дихроматы, их окислительные свойства. Получение и применение хрома.</w:t>
      </w:r>
    </w:p>
    <w:p w14:paraId="180E72F9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марганца и его соединений. Важнейшие соединения марганца(</w:t>
      </w:r>
      <w:r>
        <w:rPr>
          <w:rFonts w:ascii="Times New Roman" w:hAnsi="Times New Roman"/>
          <w:color w:val="000000"/>
          <w:sz w:val="28"/>
        </w:rPr>
        <w:t>II</w:t>
      </w:r>
      <w:r w:rsidRPr="00263705">
        <w:rPr>
          <w:rFonts w:ascii="Times New Roman" w:hAnsi="Times New Roman"/>
          <w:color w:val="000000"/>
          <w:sz w:val="28"/>
          <w:lang w:val="ru-RU"/>
        </w:rPr>
        <w:t>), марганца(</w:t>
      </w:r>
      <w:r>
        <w:rPr>
          <w:rFonts w:ascii="Times New Roman" w:hAnsi="Times New Roman"/>
          <w:color w:val="000000"/>
          <w:sz w:val="28"/>
        </w:rPr>
        <w:t>IV</w:t>
      </w:r>
      <w:r w:rsidRPr="00263705">
        <w:rPr>
          <w:rFonts w:ascii="Times New Roman" w:hAnsi="Times New Roman"/>
          <w:color w:val="000000"/>
          <w:sz w:val="28"/>
          <w:lang w:val="ru-RU"/>
        </w:rPr>
        <w:t>), марганца(</w:t>
      </w:r>
      <w:r>
        <w:rPr>
          <w:rFonts w:ascii="Times New Roman" w:hAnsi="Times New Roman"/>
          <w:color w:val="000000"/>
          <w:sz w:val="28"/>
        </w:rPr>
        <w:t>VI</w:t>
      </w:r>
      <w:r w:rsidRPr="00263705">
        <w:rPr>
          <w:rFonts w:ascii="Times New Roman" w:hAnsi="Times New Roman"/>
          <w:color w:val="000000"/>
          <w:sz w:val="28"/>
          <w:lang w:val="ru-RU"/>
        </w:rPr>
        <w:t>) и марганца(</w:t>
      </w:r>
      <w:r>
        <w:rPr>
          <w:rFonts w:ascii="Times New Roman" w:hAnsi="Times New Roman"/>
          <w:color w:val="000000"/>
          <w:sz w:val="28"/>
        </w:rPr>
        <w:t>VII</w:t>
      </w:r>
      <w:r w:rsidRPr="00263705">
        <w:rPr>
          <w:rFonts w:ascii="Times New Roman" w:hAnsi="Times New Roman"/>
          <w:color w:val="000000"/>
          <w:sz w:val="28"/>
          <w:lang w:val="ru-RU"/>
        </w:rPr>
        <w:t xml:space="preserve">). Перманганат калия, его окислительные свойства. </w:t>
      </w:r>
    </w:p>
    <w:p w14:paraId="7D5D88E7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железа и его соединений. Оксиды, гидроксиды и соли железа(</w:t>
      </w:r>
      <w:r>
        <w:rPr>
          <w:rFonts w:ascii="Times New Roman" w:hAnsi="Times New Roman"/>
          <w:color w:val="000000"/>
          <w:sz w:val="28"/>
        </w:rPr>
        <w:t>II</w:t>
      </w:r>
      <w:r w:rsidRPr="00263705">
        <w:rPr>
          <w:rFonts w:ascii="Times New Roman" w:hAnsi="Times New Roman"/>
          <w:color w:val="000000"/>
          <w:sz w:val="28"/>
          <w:lang w:val="ru-RU"/>
        </w:rPr>
        <w:t>) и железа(</w:t>
      </w:r>
      <w:r>
        <w:rPr>
          <w:rFonts w:ascii="Times New Roman" w:hAnsi="Times New Roman"/>
          <w:color w:val="000000"/>
          <w:sz w:val="28"/>
        </w:rPr>
        <w:t>III</w:t>
      </w:r>
      <w:r w:rsidRPr="00263705">
        <w:rPr>
          <w:rFonts w:ascii="Times New Roman" w:hAnsi="Times New Roman"/>
          <w:color w:val="000000"/>
          <w:sz w:val="28"/>
          <w:lang w:val="ru-RU"/>
        </w:rPr>
        <w:t>). Получение и применение железа и его сплавов.</w:t>
      </w:r>
    </w:p>
    <w:p w14:paraId="085A0CF1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меди и её соединений. Получение и применение меди и её соединений.</w:t>
      </w:r>
    </w:p>
    <w:p w14:paraId="01AF3952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Цинк: получение, физические и химические свойства. Амфотерные свойства оксида и гидроксида цинка,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гидроксокомплексы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цинка. Применение цинка и его соединений.</w:t>
      </w:r>
    </w:p>
    <w:p w14:paraId="3A36A202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изучение образцов неметаллов, горение серы, фосфора, железа, магния в кислороде, изучение коллекции «Металлы и сплавы», взаимодействие щелочных и щелочноземельных металлов с водой (возможно использование видеоматериалов), взаимодействие цинка и железа с растворами кислот и щелочей, качественные реакции на неорганические анионы, катион водорода и катионы металлов, взаимодействие гидроксидов алюминия и цинка с растворами кислот и щелочей, решение экспериментальных задач по темам «Галогены», «Сера и её соединения», «Азот и фосфор и их соединения», «Металлы главных подгрупп», «Металлы побочных подгрупп».</w:t>
      </w:r>
    </w:p>
    <w:p w14:paraId="5CF1E871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b/>
          <w:color w:val="000000"/>
          <w:sz w:val="28"/>
          <w:lang w:val="ru-RU"/>
        </w:rPr>
        <w:t>Химия и жизнь.</w:t>
      </w:r>
    </w:p>
    <w:p w14:paraId="476F0CFE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Роль химии в обеспечении устойчивого развития человечества. Понятие о научных методах познания и методологии научного исследования. Научные принципы организации химического производства. Промышленные способы получения важнейших веществ (на примере производства аммиака, серной кислоты, метанола). Промышленные способы получения металлов и сплавов. Химическое загрязнение окружающей среды и его последствия. Роль химии в обеспечении энергетической безопасности. </w:t>
      </w:r>
    </w:p>
    <w:p w14:paraId="0A52533A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lastRenderedPageBreak/>
        <w:t>Химия и здоровье человека. Лекарственные средства. Правила использования лекарственных препаратов. Роль химии в развитии медицины.</w:t>
      </w:r>
    </w:p>
    <w:p w14:paraId="134FA194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Химия пищи: основные компоненты, пищевые добавки. Роль химии в обеспечении пищевой безопасности.</w:t>
      </w:r>
    </w:p>
    <w:p w14:paraId="70F66582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Косметические и парфюмерные средства. Бытовая химия. Правила безопасного использования препаратов бытовой химии в повседневной жизни. </w:t>
      </w:r>
    </w:p>
    <w:p w14:paraId="37A115A7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Химия в строительстве: важнейшие строительные материалы (цемент, бетон). </w:t>
      </w:r>
    </w:p>
    <w:p w14:paraId="39C87106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Химия в сельском хозяйстве. Органические и минеральные удобрения. </w:t>
      </w:r>
    </w:p>
    <w:p w14:paraId="59A4C659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Современные конструкционные материалы, краски, стекло, керамика. Материалы для электроники.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>.</w:t>
      </w:r>
    </w:p>
    <w:p w14:paraId="215A3600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14:paraId="1CD66688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Расчёты: массы вещества или объёма газов по известному количеству вещества, массе или объёму одного из участвующих в реакции веществ, массы (объёма, количества вещества) продуктов реакции, если одно из веществ имеет примеси, массы (объёма, количества вещества) продукта реакции, если одно из веществ дано в виде раствора с определённой массовой долей растворённого вещества, массовой доли и молярной концентрации вещества в растворе, доли выхода продукта реакции от теоретически возможного.</w:t>
      </w:r>
    </w:p>
    <w:p w14:paraId="682842A6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14:paraId="6B91D2F0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общей и неорганической химии в 11 классе осуществляется через использование как общих естественно-научных понятий, так и понятий, принятых в отдельных предметах естественно-научного цикла.</w:t>
      </w:r>
    </w:p>
    <w:p w14:paraId="54562BF6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гипотеза, теория, закон, анализ, синтез, классификация, периодичность, наблюдение, измерение, эксперимент, модель, моделирование.</w:t>
      </w:r>
    </w:p>
    <w:p w14:paraId="08E15011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Физика: материя, микромир, макромир, атом, электрон, протон, нейтрон, ион, изотопы, радиоактивность, молекула, энергетический уровень, вещество, тело, объём, агрегатное состояние вещества, идеальный газ, физические величины, единицы измерения, скорость, энергия, масса.</w:t>
      </w:r>
    </w:p>
    <w:p w14:paraId="46C94B88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Биология: клетка, организм, экосистема, биосфера, метаболизм, макро- и микроэлементы, белки, жиры, углеводы, нуклеиновые кислоты, ферменты, гормоны, круговорот веществ и поток энергии в экосистемах.</w:t>
      </w:r>
    </w:p>
    <w:p w14:paraId="33637274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14:paraId="092AA203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Технология: химическая промышленность, металлургия, строительные материалы, сельскохозяйственное производство, пищевая промышленность, фармацевтическая промышленность, производство косметических препаратов, производство конструкционных материалов, электронная промышленность,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>.</w:t>
      </w:r>
    </w:p>
    <w:p w14:paraId="439606B6" w14:textId="77777777" w:rsidR="00DD1239" w:rsidRPr="00263705" w:rsidRDefault="00DD1239">
      <w:pPr>
        <w:rPr>
          <w:lang w:val="ru-RU"/>
        </w:rPr>
        <w:sectPr w:rsidR="00DD1239" w:rsidRPr="00263705">
          <w:pgSz w:w="11906" w:h="16383"/>
          <w:pgMar w:top="1134" w:right="850" w:bottom="1134" w:left="1701" w:header="720" w:footer="720" w:gutter="0"/>
          <w:cols w:space="720"/>
        </w:sectPr>
      </w:pPr>
    </w:p>
    <w:p w14:paraId="6D8C41BE" w14:textId="77777777" w:rsidR="00DD1239" w:rsidRPr="00263705" w:rsidRDefault="009C2170">
      <w:pPr>
        <w:spacing w:after="0" w:line="264" w:lineRule="auto"/>
        <w:ind w:left="120"/>
        <w:jc w:val="both"/>
        <w:rPr>
          <w:lang w:val="ru-RU"/>
        </w:rPr>
      </w:pPr>
      <w:bookmarkStart w:id="6" w:name="block-5053639"/>
      <w:bookmarkEnd w:id="5"/>
      <w:r w:rsidRPr="00263705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ХИМИИ НА УГЛУБЛЕННОМ УРОВНЕ СРЕДНЕГО ОБЩЕГО ОБРАЗОВАНИЯ</w:t>
      </w:r>
    </w:p>
    <w:p w14:paraId="38C2F6C2" w14:textId="77777777" w:rsidR="00DD1239" w:rsidRPr="00263705" w:rsidRDefault="00DD1239">
      <w:pPr>
        <w:spacing w:after="0" w:line="264" w:lineRule="auto"/>
        <w:ind w:left="120"/>
        <w:jc w:val="both"/>
        <w:rPr>
          <w:lang w:val="ru-RU"/>
        </w:rPr>
      </w:pPr>
    </w:p>
    <w:p w14:paraId="2A813723" w14:textId="77777777" w:rsidR="00DD1239" w:rsidRPr="00263705" w:rsidRDefault="009C2170">
      <w:pPr>
        <w:spacing w:after="0" w:line="264" w:lineRule="auto"/>
        <w:ind w:left="120"/>
        <w:jc w:val="both"/>
        <w:rPr>
          <w:lang w:val="ru-RU"/>
        </w:rPr>
      </w:pPr>
      <w:r w:rsidRPr="0026370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РЕЗУЛЬТАТЫ​</w:t>
      </w:r>
    </w:p>
    <w:p w14:paraId="3A2CF835" w14:textId="77777777" w:rsidR="00DD1239" w:rsidRPr="00263705" w:rsidRDefault="00DD1239">
      <w:pPr>
        <w:spacing w:after="0" w:line="264" w:lineRule="auto"/>
        <w:ind w:left="120"/>
        <w:jc w:val="both"/>
        <w:rPr>
          <w:lang w:val="ru-RU"/>
        </w:rPr>
      </w:pPr>
    </w:p>
    <w:p w14:paraId="6A3ACF76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В соответствии с системно-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деятельностным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подходом в структуре личностных результатов освоения предмета «Химия» на уровне среднего общего образования выделены следующие составляющие: осознание обучающимися российской гражданской идентичности; готовность к саморазвитию, самостоятельности и самоопределению; наличие мотивации к обучению; готовность и способность обучающихся руководствоваться принятыми в обществе правилами и нормами поведения; наличие правосознания, экологической культуры; способность ставить цели и строить жизненные планы. </w:t>
      </w:r>
    </w:p>
    <w:p w14:paraId="6D35C346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«Химия» отражают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опыта познавательной и практической деятельности обучающихся в процессе реализации образовательной деятельности.</w:t>
      </w:r>
    </w:p>
    <w:p w14:paraId="4291335D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«Химия» отражают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опыта познавательной и практической деятельности обучающихся в процессе реализации образовательной деятельности, в том числе в части: </w:t>
      </w:r>
    </w:p>
    <w:p w14:paraId="576C5605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</w:t>
      </w:r>
      <w:r w:rsidRPr="00263705">
        <w:rPr>
          <w:rFonts w:ascii="Times New Roman" w:hAnsi="Times New Roman"/>
          <w:color w:val="000000"/>
          <w:sz w:val="28"/>
          <w:lang w:val="ru-RU"/>
        </w:rPr>
        <w:t>:</w:t>
      </w:r>
    </w:p>
    <w:p w14:paraId="722CD27C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осознания обучающимися своих конституционных прав и обязанностей, уважения к закону и правопорядку;</w:t>
      </w:r>
    </w:p>
    <w:p w14:paraId="3C93C2A1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14:paraId="0B9E5D67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 </w:t>
      </w:r>
    </w:p>
    <w:p w14:paraId="5571F3C3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способности понимать и принимать мотивы, намерения, логику и аргументы других при анализе различных видов учебной деятельности;</w:t>
      </w:r>
    </w:p>
    <w:p w14:paraId="0FA1544A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3B2B4332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историческому и научному наследию отечественной химии; </w:t>
      </w:r>
    </w:p>
    <w:p w14:paraId="05BDA45E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уважения к процессу творчества в области теории и практического приложения химии, осознания того, что данные науки есть результат длительных наблюдений, кропотливых экспериментальных поисков, постоянного труда учёных и практиков; </w:t>
      </w:r>
    </w:p>
    <w:p w14:paraId="57575D66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lastRenderedPageBreak/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14:paraId="4DA6F52F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1918F1D4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нравственного сознания, этического поведения;</w:t>
      </w:r>
    </w:p>
    <w:p w14:paraId="6D021F1D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</w:r>
    </w:p>
    <w:p w14:paraId="05709838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готовности оценивать своё поведение и поступки своих товарищей с позиций нравственных и правовых норм и с учётом осознания последствий поступков;</w:t>
      </w:r>
    </w:p>
    <w:p w14:paraId="4B8C5969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b/>
          <w:color w:val="000000"/>
          <w:sz w:val="28"/>
          <w:lang w:val="ru-RU"/>
        </w:rPr>
        <w:t>4) формирования культуры здоровья:</w:t>
      </w:r>
    </w:p>
    <w:p w14:paraId="624EEC68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14:paraId="08D034C4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соблюдения правил безопасного обращения с веществами в быту, повседневной жизни, в трудовой деятельности; </w:t>
      </w:r>
    </w:p>
    <w:p w14:paraId="3684F4A8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14:paraId="25AAA660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осознания последствий и неприятия вредных привычек (употребления алкоголя, наркотиков, курения);</w:t>
      </w:r>
    </w:p>
    <w:p w14:paraId="1EBD8672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b/>
          <w:color w:val="000000"/>
          <w:sz w:val="28"/>
          <w:lang w:val="ru-RU"/>
        </w:rPr>
        <w:t>5) трудового воспитания:</w:t>
      </w:r>
    </w:p>
    <w:p w14:paraId="67DB8786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</w:t>
      </w:r>
    </w:p>
    <w:p w14:paraId="6BEAFDCA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установки на активное участие в решении практических задач социальной направленности (в рамках своего класса, школы); </w:t>
      </w:r>
    </w:p>
    <w:p w14:paraId="31170D9E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интереса к практическому изучению профессий различного рода, в том числе на основе применения предметных знаний по химии; </w:t>
      </w:r>
    </w:p>
    <w:p w14:paraId="5C723B24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уважения к труду, людям труда и результатам трудовой деятельности; </w:t>
      </w:r>
    </w:p>
    <w:p w14:paraId="2553BEA1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 общества;</w:t>
      </w:r>
    </w:p>
    <w:p w14:paraId="18C4E535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b/>
          <w:color w:val="000000"/>
          <w:sz w:val="28"/>
          <w:lang w:val="ru-RU"/>
        </w:rPr>
        <w:t>6) экологического воспитания:</w:t>
      </w:r>
    </w:p>
    <w:p w14:paraId="5499D701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экологически целесообразного отношения к природе как источнику существования жизни на Земле;</w:t>
      </w:r>
    </w:p>
    <w:p w14:paraId="2CDA1669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понимания глобального характера экологических проблем, влияния экономических процессов на состояние природной и социальной среды; </w:t>
      </w:r>
    </w:p>
    <w:p w14:paraId="459A73D7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lastRenderedPageBreak/>
        <w:t>осознания необходимости использования достижений химии для решения вопросов рационального природопользования;</w:t>
      </w:r>
    </w:p>
    <w:p w14:paraId="515AD3B3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 </w:t>
      </w:r>
    </w:p>
    <w:p w14:paraId="247856A4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хемофобии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>;</w:t>
      </w:r>
    </w:p>
    <w:p w14:paraId="37A09889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b/>
          <w:color w:val="000000"/>
          <w:sz w:val="28"/>
          <w:lang w:val="ru-RU"/>
        </w:rPr>
        <w:t>7) ценности научного познания:</w:t>
      </w:r>
    </w:p>
    <w:p w14:paraId="27089A23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мировоззрения, соответствующего современному уровню развития науки и общественной практики; </w:t>
      </w:r>
    </w:p>
    <w:p w14:paraId="100DE671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понимания специфики химии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равновесия;</w:t>
      </w:r>
    </w:p>
    <w:p w14:paraId="004E3999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убеждённости в особой значимости химии для современной цивилизации: в её гуманистической направленности и важной роли в создании новой базы материальной культуры, в решении глобальных проблем устойчивого развития человечества –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</w:r>
    </w:p>
    <w:p w14:paraId="54044D11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естественно-научной грамотности: понимания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умения делать обоснованные заключения на основе научных фактов и имеющихся данных с целью получения достоверных выводов;</w:t>
      </w:r>
    </w:p>
    <w:p w14:paraId="440D5EA4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способности самостоятельно использовать химические знания для решения проблем в реальных жизненных ситуациях;</w:t>
      </w:r>
    </w:p>
    <w:p w14:paraId="4FF49D28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интереса к познанию, исследовательской деятельности; </w:t>
      </w:r>
    </w:p>
    <w:p w14:paraId="763DF0BA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потребностями; </w:t>
      </w:r>
    </w:p>
    <w:p w14:paraId="414910AC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интереса к особенностям труда в различных сферах профессиональной деятельности.</w:t>
      </w:r>
    </w:p>
    <w:p w14:paraId="2B116F20" w14:textId="77777777" w:rsidR="00DD1239" w:rsidRPr="00263705" w:rsidRDefault="00DD1239">
      <w:pPr>
        <w:spacing w:after="0"/>
        <w:ind w:left="120"/>
        <w:rPr>
          <w:lang w:val="ru-RU"/>
        </w:rPr>
      </w:pPr>
    </w:p>
    <w:p w14:paraId="56E0F3E4" w14:textId="77777777" w:rsidR="00DD1239" w:rsidRPr="00263705" w:rsidRDefault="009C2170">
      <w:pPr>
        <w:spacing w:after="0"/>
        <w:ind w:left="120"/>
        <w:rPr>
          <w:lang w:val="ru-RU"/>
        </w:rPr>
      </w:pPr>
      <w:r w:rsidRPr="0026370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EF966CB" w14:textId="77777777" w:rsidR="00DD1239" w:rsidRPr="00263705" w:rsidRDefault="00DD1239">
      <w:pPr>
        <w:spacing w:after="0"/>
        <w:ind w:left="120"/>
        <w:rPr>
          <w:lang w:val="ru-RU"/>
        </w:rPr>
      </w:pPr>
    </w:p>
    <w:p w14:paraId="10E941FB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химии на уровне среднего общего образования включают: </w:t>
      </w:r>
    </w:p>
    <w:p w14:paraId="5F94F18E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значимые для формирования мировоззрения обучающихся междисциплинарные (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) общенаучные понятия, отражающие целостность научной картины 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 </w:t>
      </w:r>
    </w:p>
    <w:p w14:paraId="7003B757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обучающихся; </w:t>
      </w:r>
    </w:p>
    <w:p w14:paraId="599D6DE1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14:paraId="078D3286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результаты отражают овладение универсальными учебными познавательными, коммуникативными и регулятивными действиями.</w:t>
      </w:r>
    </w:p>
    <w:p w14:paraId="4ED7F3BA" w14:textId="77777777" w:rsidR="00DD1239" w:rsidRPr="00263705" w:rsidRDefault="00DD1239">
      <w:pPr>
        <w:spacing w:after="0" w:line="264" w:lineRule="auto"/>
        <w:ind w:left="120"/>
        <w:rPr>
          <w:lang w:val="ru-RU"/>
        </w:rPr>
      </w:pPr>
    </w:p>
    <w:p w14:paraId="4DAE177D" w14:textId="77777777" w:rsidR="00DD1239" w:rsidRPr="00263705" w:rsidRDefault="009C2170">
      <w:pPr>
        <w:spacing w:after="0" w:line="264" w:lineRule="auto"/>
        <w:ind w:left="120"/>
        <w:rPr>
          <w:lang w:val="ru-RU"/>
        </w:rPr>
      </w:pPr>
      <w:r w:rsidRPr="0026370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2AC7E5FC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14:paraId="51CECAA4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14:paraId="0540C41B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14:paraId="20B00113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использовать при освоении знаний приёмы логического мышления: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явлений; </w:t>
      </w:r>
    </w:p>
    <w:p w14:paraId="1B25F166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выбирать основания и критерии для классификации веществ и химических реакций;</w:t>
      </w:r>
    </w:p>
    <w:p w14:paraId="19AA9213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 связи между изучаемыми явлениями; </w:t>
      </w:r>
    </w:p>
    <w:p w14:paraId="3FB2A956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14:paraId="44171831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применять в процессе </w:t>
      </w:r>
      <w:proofErr w:type="gramStart"/>
      <w:r w:rsidRPr="00263705">
        <w:rPr>
          <w:rFonts w:ascii="Times New Roman" w:hAnsi="Times New Roman"/>
          <w:color w:val="000000"/>
          <w:sz w:val="28"/>
          <w:lang w:val="ru-RU"/>
        </w:rPr>
        <w:t>познания</w:t>
      </w:r>
      <w:proofErr w:type="gram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используемые в химии символические (знаковые) модели, преобразовывать модельные представления – химический </w:t>
      </w:r>
      <w:r w:rsidRPr="00263705">
        <w:rPr>
          <w:rFonts w:ascii="Times New Roman" w:hAnsi="Times New Roman"/>
          <w:color w:val="000000"/>
          <w:sz w:val="28"/>
          <w:lang w:val="ru-RU"/>
        </w:rPr>
        <w:lastRenderedPageBreak/>
        <w:t>знак (символ) элемента, химическая формула, уравнение химической реакции – при решении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реакций.</w:t>
      </w:r>
    </w:p>
    <w:p w14:paraId="4507E25F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14:paraId="5A8436CB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владеть основами методов научного познания веществ и химических реакций;</w:t>
      </w:r>
    </w:p>
    <w:p w14:paraId="1D36F33F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14:paraId="601E8822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отчёт о проделанной работе;</w:t>
      </w:r>
    </w:p>
    <w:p w14:paraId="0E596ECD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познания.</w:t>
      </w:r>
    </w:p>
    <w:p w14:paraId="17FC57E9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14:paraId="46C54A47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достоверность и непротиворечивость; </w:t>
      </w:r>
    </w:p>
    <w:p w14:paraId="19BF6E52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14:paraId="5FF8022D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приобретать опыт использования информационно-коммуникативных технологий и различных поисковых систем; </w:t>
      </w:r>
    </w:p>
    <w:p w14:paraId="48784FA4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14:paraId="4A941182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использовать научный язык в качестве средства при работе с химической информацией: применять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(физические и математические) знаки и символы, формулы, аббревиатуры, номенклатуру;</w:t>
      </w:r>
    </w:p>
    <w:p w14:paraId="2D707448" w14:textId="77777777" w:rsidR="00DD1239" w:rsidRPr="00263705" w:rsidRDefault="00DD1239">
      <w:pPr>
        <w:spacing w:after="0"/>
        <w:ind w:left="120"/>
        <w:rPr>
          <w:lang w:val="ru-RU"/>
        </w:rPr>
      </w:pPr>
    </w:p>
    <w:p w14:paraId="4E29AFA5" w14:textId="77777777" w:rsidR="00DD1239" w:rsidRPr="00263705" w:rsidRDefault="009C2170">
      <w:pPr>
        <w:spacing w:after="0"/>
        <w:ind w:firstLine="600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наглядности.</w:t>
      </w:r>
    </w:p>
    <w:p w14:paraId="30441D57" w14:textId="77777777" w:rsidR="00DD1239" w:rsidRPr="00263705" w:rsidRDefault="00DD1239">
      <w:pPr>
        <w:spacing w:after="0"/>
        <w:ind w:left="120"/>
        <w:rPr>
          <w:lang w:val="ru-RU"/>
        </w:rPr>
      </w:pPr>
    </w:p>
    <w:p w14:paraId="402668A0" w14:textId="77777777" w:rsidR="00DD1239" w:rsidRPr="00263705" w:rsidRDefault="00DD1239">
      <w:pPr>
        <w:spacing w:after="0"/>
        <w:ind w:left="120"/>
        <w:rPr>
          <w:lang w:val="ru-RU"/>
        </w:rPr>
      </w:pPr>
    </w:p>
    <w:p w14:paraId="1C8889AF" w14:textId="77777777" w:rsidR="00DD1239" w:rsidRPr="00263705" w:rsidRDefault="009C2170">
      <w:pPr>
        <w:spacing w:after="0"/>
        <w:ind w:firstLine="600"/>
        <w:rPr>
          <w:lang w:val="ru-RU"/>
        </w:rPr>
      </w:pPr>
      <w:r w:rsidRPr="00263705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Коммуникативные универсальные учебные действия:</w:t>
      </w:r>
    </w:p>
    <w:p w14:paraId="3D16C3F5" w14:textId="77777777" w:rsidR="00DD1239" w:rsidRPr="00263705" w:rsidRDefault="00DD1239">
      <w:pPr>
        <w:spacing w:after="0"/>
        <w:ind w:left="120"/>
        <w:rPr>
          <w:lang w:val="ru-RU"/>
        </w:rPr>
      </w:pPr>
    </w:p>
    <w:p w14:paraId="2D686F7D" w14:textId="77777777" w:rsidR="00DD1239" w:rsidRPr="00263705" w:rsidRDefault="009C2170">
      <w:pPr>
        <w:spacing w:after="0"/>
        <w:ind w:firstLine="600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задавать вопросы по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</w:r>
    </w:p>
    <w:p w14:paraId="1A89CDF4" w14:textId="77777777" w:rsidR="00DD1239" w:rsidRPr="00263705" w:rsidRDefault="00DD1239">
      <w:pPr>
        <w:spacing w:after="0"/>
        <w:ind w:left="120"/>
        <w:rPr>
          <w:lang w:val="ru-RU"/>
        </w:rPr>
      </w:pPr>
    </w:p>
    <w:p w14:paraId="33AEBE51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проекта, и формулировать выводы по результатам проведённых исследований путём согласования позиций в ходе обсуждения и обмена мнениями.</w:t>
      </w:r>
    </w:p>
    <w:p w14:paraId="51C7F780" w14:textId="77777777" w:rsidR="00DD1239" w:rsidRPr="00263705" w:rsidRDefault="00DD1239">
      <w:pPr>
        <w:spacing w:after="0"/>
        <w:ind w:left="120"/>
        <w:rPr>
          <w:lang w:val="ru-RU"/>
        </w:rPr>
      </w:pPr>
    </w:p>
    <w:p w14:paraId="7F6ECDAD" w14:textId="77777777" w:rsidR="00DD1239" w:rsidRPr="00263705" w:rsidRDefault="00DD1239">
      <w:pPr>
        <w:spacing w:after="0"/>
        <w:ind w:left="120"/>
        <w:rPr>
          <w:lang w:val="ru-RU"/>
        </w:rPr>
      </w:pPr>
    </w:p>
    <w:p w14:paraId="58D5606E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0CE13C19" w14:textId="77777777" w:rsidR="00DD1239" w:rsidRPr="00263705" w:rsidRDefault="00DD1239">
      <w:pPr>
        <w:spacing w:after="0" w:line="264" w:lineRule="auto"/>
        <w:ind w:left="120"/>
        <w:jc w:val="both"/>
        <w:rPr>
          <w:lang w:val="ru-RU"/>
        </w:rPr>
      </w:pPr>
    </w:p>
    <w:p w14:paraId="37CB4048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исследовательских задач, выбирать наиболее эффективный способ их решения с учётом получения новых знаний о веществах и химических реакциях; </w:t>
      </w:r>
    </w:p>
    <w:p w14:paraId="0B6DE2A6" w14:textId="77777777" w:rsidR="00DD1239" w:rsidRPr="00263705" w:rsidRDefault="00DD1239">
      <w:pPr>
        <w:spacing w:after="0"/>
        <w:ind w:left="120"/>
        <w:rPr>
          <w:lang w:val="ru-RU"/>
        </w:rPr>
      </w:pPr>
    </w:p>
    <w:p w14:paraId="119CC1A4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осуществлять самоконтроль деятельности на основе самоанализа и самооценки.</w:t>
      </w:r>
    </w:p>
    <w:p w14:paraId="45BD610F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D4143EF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химии на углублённом уровне на уровне среднего общего образования включают специфические для учебного предмета «Химия» научные знания, умения и способы действий по освоению, интерпретации и преобразованию знаний, виды деятельности по получению нового знания и применению знаний в различных учебных ситуациях, а также в реальных жизненных ситуациях, связанных с химией. В программе по химии предметные результаты представлены по годам изучения.</w:t>
      </w:r>
    </w:p>
    <w:p w14:paraId="1BD7E63E" w14:textId="77777777" w:rsidR="00DD1239" w:rsidRPr="00263705" w:rsidRDefault="00DD1239">
      <w:pPr>
        <w:spacing w:after="0" w:line="264" w:lineRule="auto"/>
        <w:ind w:left="120"/>
        <w:jc w:val="both"/>
        <w:rPr>
          <w:lang w:val="ru-RU"/>
        </w:rPr>
      </w:pPr>
      <w:bookmarkStart w:id="7" w:name="_Toc139840030"/>
      <w:bookmarkEnd w:id="7"/>
    </w:p>
    <w:p w14:paraId="44A897C3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12D2F95F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«Органическая химия» отражают:</w:t>
      </w:r>
    </w:p>
    <w:p w14:paraId="42B569B5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представлений: о месте и значении органической химии в системе естественных наук и её роли в обеспечении устойчивого </w:t>
      </w:r>
      <w:r w:rsidRPr="00263705">
        <w:rPr>
          <w:rFonts w:ascii="Times New Roman" w:hAnsi="Times New Roman"/>
          <w:color w:val="000000"/>
          <w:sz w:val="28"/>
          <w:lang w:val="ru-RU"/>
        </w:rPr>
        <w:lastRenderedPageBreak/>
        <w:t>развития человечества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</w:r>
    </w:p>
    <w:p w14:paraId="44A5276F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– химический элемент, атом, ядро и электронная оболочка атома, </w:t>
      </w:r>
      <w:r>
        <w:rPr>
          <w:rFonts w:ascii="Times New Roman" w:hAnsi="Times New Roman"/>
          <w:color w:val="000000"/>
          <w:sz w:val="28"/>
        </w:rPr>
        <w:t>s</w:t>
      </w:r>
      <w:r w:rsidRPr="0026370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26370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263705">
        <w:rPr>
          <w:rFonts w:ascii="Times New Roman" w:hAnsi="Times New Roman"/>
          <w:color w:val="000000"/>
          <w:sz w:val="28"/>
          <w:lang w:val="ru-RU"/>
        </w:rPr>
        <w:t xml:space="preserve">-атомные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, основное и возбуждённое состояния атома, гибридизация атомных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, ион, молекула, валентность,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, степень окисления, химическая связь, моль, молярная масса, молярный объём, углеродный скелет, функциональная группа, радикал, структурные формулы (развёрнутые, сокращённые, скелетные), изомерия структурная и пространственная (геометрическая, оптическая), изомеры, гомологический ряд, гомологи, углеводороды, кислород- и азотсодержащие органические соединения, мономер, полимер, структурное звено, высокомолекулярные соединения; теории, законы (периодический закон Д. И. Менделеева, теория строения органических веществ А. М. Бутлерова,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основе понимания причинности и системности химических явлений; представления о механизмах химических реакций, термодинамических и кинетических закономерностях их протекания, о взаимном влиянии атомов и групп атомов в молекулах (индуктивный и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мезомерный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эффекты,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ориентанты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26370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263705">
        <w:rPr>
          <w:rFonts w:ascii="Times New Roman" w:hAnsi="Times New Roman"/>
          <w:color w:val="000000"/>
          <w:sz w:val="28"/>
          <w:lang w:val="ru-RU"/>
        </w:rPr>
        <w:t xml:space="preserve"> рода);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органических веществ в быту и практической деятельности человека, общих научных принципах химического производства (на примере производства метанола, переработки нефти);</w:t>
      </w:r>
    </w:p>
    <w:p w14:paraId="0EE6AFA2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умений: выявлять характерные признаки понятий, устанавливать</w:t>
      </w:r>
      <w:r w:rsidRPr="0026370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263705">
        <w:rPr>
          <w:rFonts w:ascii="Times New Roman" w:hAnsi="Times New Roman"/>
          <w:color w:val="000000"/>
          <w:sz w:val="28"/>
          <w:lang w:val="ru-RU"/>
        </w:rPr>
        <w:t xml:space="preserve">их взаимосвязь, использовать соответствующие понятия при описании состава, строения и свойств органических соединений; </w:t>
      </w:r>
    </w:p>
    <w:p w14:paraId="42EC9951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умений: </w:t>
      </w:r>
    </w:p>
    <w:p w14:paraId="09C28C80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использовать химическую символику для составления молекулярных и структурных (развёрнутых, сокращённых и скелетных) формул органических веществ; </w:t>
      </w:r>
    </w:p>
    <w:p w14:paraId="0794B656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 химических реакций и раскрывать их сущность: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-восстановительных реакций посредством составления </w:t>
      </w:r>
      <w:r w:rsidRPr="002637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электронного баланса этих реакций, реакций ионного обмена путём составления их полных и сокращённых ионных уравнений; </w:t>
      </w:r>
    </w:p>
    <w:p w14:paraId="6F23BEAE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изготавливать модели молекул органических веществ для иллюстрации их химического и пространственного строения;</w:t>
      </w:r>
    </w:p>
    <w:p w14:paraId="49571751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умений: устанавливать принадлежность изученных органических веществ по их составу и строению к определённому классу/группе соединений, давать им названия по систематической номенклатуре (</w:t>
      </w:r>
      <w:r>
        <w:rPr>
          <w:rFonts w:ascii="Times New Roman" w:hAnsi="Times New Roman"/>
          <w:color w:val="000000"/>
          <w:sz w:val="28"/>
        </w:rPr>
        <w:t>IUPAC</w:t>
      </w:r>
      <w:r w:rsidRPr="00263705">
        <w:rPr>
          <w:rFonts w:ascii="Times New Roman" w:hAnsi="Times New Roman"/>
          <w:color w:val="000000"/>
          <w:sz w:val="28"/>
          <w:lang w:val="ru-RU"/>
        </w:rPr>
        <w:t xml:space="preserve">) и приводить тривиальные названия для отдельных представителей органических веществ (этилен, ацетилен, толуол, глицерин, этиленгликоль, фенол, формальдегид, ацетальдегид, ацетон, муравьиная кислота, уксусная кислота, стеариновая, олеиновая, пальмитиновая кислоты, глицин,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аланин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, мальтоза, фруктоза, анилин, дивинил, изопрен, хлоропрен, стирол и другие); </w:t>
      </w:r>
    </w:p>
    <w:p w14:paraId="2D264CE1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умения определять вид химической связи в органических соединениях (ковалентная и ионная связь, </w:t>
      </w:r>
      <w:r>
        <w:rPr>
          <w:rFonts w:ascii="Times New Roman" w:hAnsi="Times New Roman"/>
          <w:color w:val="000000"/>
          <w:sz w:val="28"/>
        </w:rPr>
        <w:t>σ</w:t>
      </w:r>
      <w:r w:rsidRPr="00263705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263705">
        <w:rPr>
          <w:rFonts w:ascii="Times New Roman" w:hAnsi="Times New Roman"/>
          <w:color w:val="000000"/>
          <w:sz w:val="28"/>
          <w:lang w:val="ru-RU"/>
        </w:rPr>
        <w:t>-связь, водородная связь);</w:t>
      </w:r>
    </w:p>
    <w:p w14:paraId="31600E09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умения применять положения теории строения органических веществ А. М. Бутлерова для объяснения зависимости свойств веществ от их состава и строения; </w:t>
      </w:r>
    </w:p>
    <w:p w14:paraId="4D072EE2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состав, строение, физические и химические свойства типичных представителей различных классов органических веществ: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циклоалканов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алкадиенов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, ароматических углеводородов, спиртов, альдегидов, кетонов, карбоновых кислот, простых и сложных эфиров, жиров,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нитросоединений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и аминов, аминокислот, белков, углеводов (моно-,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ди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- и полисахаридов), иллюстрировать генетическую связь между ними уравнениями соответствующих химических реакций с использованием структурных формул; </w:t>
      </w:r>
    </w:p>
    <w:p w14:paraId="279E761C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умения подтверждать на конкретных примерах характер зависимости реакционной способности органических соединений от кратности и типа ковалентной связи (</w:t>
      </w:r>
      <w:r>
        <w:rPr>
          <w:rFonts w:ascii="Times New Roman" w:hAnsi="Times New Roman"/>
          <w:color w:val="000000"/>
          <w:sz w:val="28"/>
        </w:rPr>
        <w:t>σ</w:t>
      </w:r>
      <w:r w:rsidRPr="00263705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263705">
        <w:rPr>
          <w:rFonts w:ascii="Times New Roman" w:hAnsi="Times New Roman"/>
          <w:color w:val="000000"/>
          <w:sz w:val="28"/>
          <w:lang w:val="ru-RU"/>
        </w:rPr>
        <w:t>-связи), взаимного влияния атомов и групп атомов в молекулах;</w:t>
      </w:r>
    </w:p>
    <w:p w14:paraId="0525DA21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умения характеризовать источники углеводородного сырья (нефть, природный газ, уголь), способы его переработки и практическое применение продуктов переработки;</w:t>
      </w:r>
    </w:p>
    <w:p w14:paraId="182DE22E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владения системой знаний о естественно-научных методах познания – наблюдении, измерении, моделировании, эксперименте (реальном и мысленном) и умения применять эти знания; </w:t>
      </w:r>
    </w:p>
    <w:p w14:paraId="334ACF69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умения применять</w:t>
      </w:r>
      <w:r w:rsidRPr="0026370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263705">
        <w:rPr>
          <w:rFonts w:ascii="Times New Roman" w:hAnsi="Times New Roman"/>
          <w:color w:val="000000"/>
          <w:sz w:val="28"/>
          <w:lang w:val="ru-RU"/>
        </w:rPr>
        <w:t>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реакций;</w:t>
      </w:r>
    </w:p>
    <w:p w14:paraId="5803BAAC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умений: выявлять взаимосвязь химических знаний с понятиями и представлениями других естественно-научных предметов для более осознанного понимания сущности материального единства мира, использовать системные знания по органической химии для объяснения и прогнозирования явлений, имеющих естественно-научную природу;</w:t>
      </w:r>
    </w:p>
    <w:p w14:paraId="221D35EC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умений: проводить расчёты по химическим формулам и уравнениям химических реакций с использованием физических величин (масса, объём газов, количество вещества), характеризующих вещества с количественной стороны: расчёты по нахождению химической формулы вещества по известным массовым долям химических элементов, продуктам сгорания, плотности газообразных веществ; </w:t>
      </w:r>
    </w:p>
    <w:p w14:paraId="55AA659E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умений: прогнозировать, анализировать и оценивать с позиций экологической безопасности последствия бытовой и производственной деятельности человека, связанной с переработкой веществ, использовать</w:t>
      </w:r>
      <w:r w:rsidRPr="0026370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263705">
        <w:rPr>
          <w:rFonts w:ascii="Times New Roman" w:hAnsi="Times New Roman"/>
          <w:color w:val="000000"/>
          <w:sz w:val="28"/>
          <w:lang w:val="ru-RU"/>
        </w:rPr>
        <w:t>полученные знания для принятия грамотных решений проблем в ситуациях, связанных с химией;</w:t>
      </w:r>
    </w:p>
    <w:p w14:paraId="050931CC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умений: самостоятельно планировать и проводить химический эксперимент (получение и изучение свойств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органических веществ) с соблюдением правил безопасного обращения с веществами и лабораторным оборудованием, формулировать цель исследования, представлять в различной форме результаты эксперимента, анализировать</w:t>
      </w:r>
      <w:r w:rsidRPr="00263705">
        <w:rPr>
          <w:rFonts w:ascii="Times New Roman" w:hAnsi="Times New Roman"/>
          <w:i/>
          <w:color w:val="000000"/>
          <w:sz w:val="28"/>
          <w:lang w:val="ru-RU"/>
        </w:rPr>
        <w:t xml:space="preserve"> и </w:t>
      </w:r>
      <w:r w:rsidRPr="00263705">
        <w:rPr>
          <w:rFonts w:ascii="Times New Roman" w:hAnsi="Times New Roman"/>
          <w:color w:val="000000"/>
          <w:sz w:val="28"/>
          <w:lang w:val="ru-RU"/>
        </w:rPr>
        <w:t xml:space="preserve">оценивать их достоверность; </w:t>
      </w:r>
    </w:p>
    <w:p w14:paraId="4CC818F4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умений: </w:t>
      </w:r>
    </w:p>
    <w:p w14:paraId="33722B2C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соблюдать правила экологически целесообразного поведения в быту и трудовой деятельности в целях сохранения своего здоровья, окружающей природной среды и достижения её устойчивого развития; </w:t>
      </w:r>
    </w:p>
    <w:p w14:paraId="3DEF0B5B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осознавать опасность токсического действия на живые организмы определённых органических веществ, понимая смысл показателя ПДК;</w:t>
      </w:r>
    </w:p>
    <w:p w14:paraId="169369C5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анализировать целесообразность применения органических веществ в промышленности и в быту с точки зрения соотношения риск-польза;</w:t>
      </w:r>
    </w:p>
    <w:p w14:paraId="304D5786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умений: осуществлять целенаправленный поиск химической информации в различных источниках (научная и учебно-научная литература, средства массовой информации, Интернет и другие), критически </w:t>
      </w:r>
      <w:r w:rsidRPr="00263705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химическую информацию, перерабатывать её и использовать в соответствии с поставленной учебной задачей.</w:t>
      </w:r>
    </w:p>
    <w:p w14:paraId="222388EC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48488606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«Общая и неорганическая химия» отражают:</w:t>
      </w:r>
    </w:p>
    <w:p w14:paraId="214A682D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представлений: о материальном единстве мира, закономерностях и познаваемости явлений природы, о месте и значении химии в системе естественных наук и её роли в обеспечении устойчивого развития,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</w:r>
    </w:p>
    <w:p w14:paraId="3E8B5193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r w:rsidRPr="00263705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– химический элемент, атом, ядро атома, изотопы, электронная оболочка атома, </w:t>
      </w:r>
      <w:r>
        <w:rPr>
          <w:rFonts w:ascii="Times New Roman" w:hAnsi="Times New Roman"/>
          <w:color w:val="000000"/>
          <w:sz w:val="28"/>
        </w:rPr>
        <w:t>s</w:t>
      </w:r>
      <w:r w:rsidRPr="0026370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26370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263705">
        <w:rPr>
          <w:rFonts w:ascii="Times New Roman" w:hAnsi="Times New Roman"/>
          <w:color w:val="000000"/>
          <w:sz w:val="28"/>
          <w:lang w:val="ru-RU"/>
        </w:rPr>
        <w:t xml:space="preserve">-атомные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, основное и возбуждённое состояния атома, гибридизация атомных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, ион, молекула, валентность,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, степень окисления, химическая связь (ковалентная, ионная, металлическая, водородная), кристаллическая решётка, химическая реакция, раствор, электролиты,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, электролитическая диссоциация, степень диссоциации, водородный показатель, окислитель, восстановитель, тепловой эффект химической реакции, скорость химической реакции, химическое равновесие; теории и законы (теория электролитической диссоциации, периодический закон Д.И. Менделеева, закон сохранения массы веществ, закон сохранения и превращения энергии при химических реакциях, закон постоянства состава веществ, закон действующих масс), закономерности, символический язык химии, мировоззренческие знания, лежащие в основе понимания причинности и системности химических явлений; современные представления о строении вещества на атомном, ионно-молекулярном и надмолекулярном уровнях; представления о механизмах химических реакций, термодинамических и кинетических закономерностях их протекания, о химическом равновесии, растворах и дисперсных системах;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неорганических веществ в быту и практической деятельности человека, общих научных принципах химического производства;</w:t>
      </w:r>
    </w:p>
    <w:p w14:paraId="01C55C55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умений: выявлять характерные признаки понятий, устанавливать их взаимосвязь, использовать соответствующие понятия при описании неорганических веществ и их превращений;</w:t>
      </w:r>
    </w:p>
    <w:p w14:paraId="0B73D9E3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умения использовать химическую символику для составления формул веществ и уравнений химических реакций, систематическую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 w:rsidRPr="00263705"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веществ;</w:t>
      </w:r>
    </w:p>
    <w:p w14:paraId="767A84FF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умения определять валентность и степень окисления химических элементов в соединениях, вид химической связи (ковалентная, ионная, металлическая, водородная), тип кристаллической решётки конкретного вещества;</w:t>
      </w:r>
    </w:p>
    <w:p w14:paraId="554D2FEC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умения объяснять зависимость свойств веществ от вида химической связи и типа кристаллической решётки, обменный и донорно-акцепторный механизмы образования ковалентной связи;</w:t>
      </w:r>
    </w:p>
    <w:p w14:paraId="0D34670D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умений: классифицировать: неорганические вещества по их составу, химические реакции по различным признакам (числу и составу реагирующих веществ, тепловому эффекту реакции, изменению степеней окисления элементов, обратимости, участию катализатора и другие); самостоятельно выбирать основания и критерии для классификации изучаемых веществ и химических реакций;</w:t>
      </w:r>
    </w:p>
    <w:p w14:paraId="2E6209EF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умения раскрывать смысл периодического закона Д. И. Менделеева и демонстрировать его систематизирующую, объяснительную и прогностическую функции;</w:t>
      </w:r>
    </w:p>
    <w:p w14:paraId="0223CFBF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умений: характеризовать электронное строение атомов и ионов химических элементов первого–четвёртого периодов Периодической системы Д.И. Менделеева, используя понятия «энергетические уровни», «энергетические подуровни», «</w:t>
      </w:r>
      <w:r>
        <w:rPr>
          <w:rFonts w:ascii="Times New Roman" w:hAnsi="Times New Roman"/>
          <w:color w:val="000000"/>
          <w:sz w:val="28"/>
        </w:rPr>
        <w:t>s</w:t>
      </w:r>
      <w:r w:rsidRPr="0026370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26370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263705">
        <w:rPr>
          <w:rFonts w:ascii="Times New Roman" w:hAnsi="Times New Roman"/>
          <w:color w:val="000000"/>
          <w:sz w:val="28"/>
          <w:lang w:val="ru-RU"/>
        </w:rPr>
        <w:t xml:space="preserve">-атомные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>», «основное и возбуждённое энергетические состояния атома»; объяснять</w:t>
      </w:r>
      <w:r w:rsidRPr="0026370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263705">
        <w:rPr>
          <w:rFonts w:ascii="Times New Roman" w:hAnsi="Times New Roman"/>
          <w:color w:val="000000"/>
          <w:sz w:val="28"/>
          <w:lang w:val="ru-RU"/>
        </w:rPr>
        <w:t>закономерности изменения свойств химических элементов и их соединений по периодам и группам Периодической системы Д. И. Менделеева, валентные возможности атомов элементов на основе строения их электронных оболочек;</w:t>
      </w:r>
    </w:p>
    <w:p w14:paraId="32E59586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умений: характеризовать (описывать) общие химические свойства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</w:r>
    </w:p>
    <w:p w14:paraId="2CA605EF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умения раскрывать сущность: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-восстановительных реакций посредством составления электронного баланса этих реакций; реакций ионного обмена путём составления их полных и </w:t>
      </w:r>
      <w:r w:rsidRPr="0026370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сокращённых ионных уравнений; реакций гидролиза; реакций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комплексообразования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(на примере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гидроксокомплексов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цинка и алюминия);</w:t>
      </w:r>
    </w:p>
    <w:p w14:paraId="783E5A8B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умения объяснять закономерности протекания химических реакций с учётом их энергетических характеристик, характер изменения скорости химической реакции в зависимости от различных факторов, а также характер смещения химического равновесия под влиянием внешних воздействий (принцип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>);</w:t>
      </w:r>
    </w:p>
    <w:p w14:paraId="0B247398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умения характеризовать химические реакции, лежащие в основе промышленного получения серной кислоты, аммиака, общие научные принципы химических производств; целесообразность применения неорганических веществ в промышленности и в быту с точки зрения соотношения риск-польза;</w:t>
      </w:r>
    </w:p>
    <w:p w14:paraId="107353AE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владения системой знаний о методах научного познания явлений природы – наблюдение, измерение, моделирование, эксперимент (реальный и мысленный), используемых в естественных науках, умения применять эти знания при экспериментальном исследовании веществ и для объяснения химических явлений, имеющих место в природе, практической деятельности человека и в повседневной жизни;</w:t>
      </w:r>
    </w:p>
    <w:p w14:paraId="335DFC4C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умения выявлять взаимосвязь химических знаний с понятиями и представлениями других естественно-научных предметов для более осознанного понимания материального единства мира;</w:t>
      </w:r>
    </w:p>
    <w:p w14:paraId="37A4D164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умения проводить расчёты: с использованием понятий «массовая доля вещества в растворе» и «молярная концентрация»; массы вещества или объёма газа по известному количеству вещества, массе или объёму одного из участвующих в реакции веществ; теплового эффекта реакции; значения водородного показателя растворов кислот и щелочей с известной степенью диссоциации; массы (объёма, количества вещества) продукта реакции, если одно из исходных веществ дано в виде раствора с определённой массовой долей растворённого вещества или дано в избытке (имеет примеси); доли выхода продукта реакции; объёмных отношений газов;</w:t>
      </w:r>
    </w:p>
    <w:p w14:paraId="4901C4BE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умений: самостоятельно планировать и проводить химический эксперимент (проведение реакций ионного обмена, подтверждение качественного состава неорганических веществ, определение среды растворов веществ с помощью индикаторов, изучение влияния различных факторов на скорость химической реакции, решение экспериментальных задач по темам «Металлы» и «Неметаллы») с соблюдением правил безопасного обращения с веществами и лабораторным оборудованием, формулировать цель исследования, представлять в </w:t>
      </w:r>
      <w:r w:rsidRPr="00263705">
        <w:rPr>
          <w:rFonts w:ascii="Times New Roman" w:hAnsi="Times New Roman"/>
          <w:color w:val="000000"/>
          <w:sz w:val="28"/>
          <w:lang w:val="ru-RU"/>
        </w:rPr>
        <w:lastRenderedPageBreak/>
        <w:t>различной форме результаты эксперимента, анализировать и оценивать</w:t>
      </w:r>
      <w:r w:rsidRPr="0026370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263705">
        <w:rPr>
          <w:rFonts w:ascii="Times New Roman" w:hAnsi="Times New Roman"/>
          <w:color w:val="000000"/>
          <w:sz w:val="28"/>
          <w:lang w:val="ru-RU"/>
        </w:rPr>
        <w:t>их достоверность;</w:t>
      </w:r>
    </w:p>
    <w:p w14:paraId="63E57793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умений: соблюдать правила пользования химической посудой и лабораторным оборудованием, обращения с веществами в соответствии с инструкциями по выполнению лабораторных химических опытов, экологически целесообразного поведения в быту и трудовой деятельности в целях сохранения своего здоровья, окружающей природной среды и достижения её устойчивого развития, осознавать опасность токсического действия на живые организмы определённых неорганических веществ, понимая смысл показателя ПДК; </w:t>
      </w:r>
    </w:p>
    <w:p w14:paraId="75293856" w14:textId="77777777" w:rsidR="00DD1239" w:rsidRPr="00263705" w:rsidRDefault="009C217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6370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63705">
        <w:rPr>
          <w:rFonts w:ascii="Times New Roman" w:hAnsi="Times New Roman"/>
          <w:color w:val="000000"/>
          <w:sz w:val="28"/>
          <w:lang w:val="ru-RU"/>
        </w:rPr>
        <w:t xml:space="preserve"> умений: осуществлять целенаправленный поиск химической информации в различных источниках (научная и учебно-научная литература, средства массовой информации, Интернет и другие), критически анализировать</w:t>
      </w:r>
      <w:r w:rsidRPr="0026370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263705">
        <w:rPr>
          <w:rFonts w:ascii="Times New Roman" w:hAnsi="Times New Roman"/>
          <w:color w:val="000000"/>
          <w:sz w:val="28"/>
          <w:lang w:val="ru-RU"/>
        </w:rPr>
        <w:t>химическую информацию, перерабатывать</w:t>
      </w:r>
      <w:r w:rsidRPr="0026370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263705">
        <w:rPr>
          <w:rFonts w:ascii="Times New Roman" w:hAnsi="Times New Roman"/>
          <w:color w:val="000000"/>
          <w:sz w:val="28"/>
          <w:lang w:val="ru-RU"/>
        </w:rPr>
        <w:t>её и использовать</w:t>
      </w:r>
      <w:r w:rsidRPr="0026370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263705">
        <w:rPr>
          <w:rFonts w:ascii="Times New Roman" w:hAnsi="Times New Roman"/>
          <w:color w:val="000000"/>
          <w:sz w:val="28"/>
          <w:lang w:val="ru-RU"/>
        </w:rPr>
        <w:t>в соответствии с поставленной учебной задачей.</w:t>
      </w:r>
    </w:p>
    <w:p w14:paraId="496337B3" w14:textId="77777777" w:rsidR="00DD1239" w:rsidRPr="00263705" w:rsidRDefault="00DD1239">
      <w:pPr>
        <w:rPr>
          <w:lang w:val="ru-RU"/>
        </w:rPr>
        <w:sectPr w:rsidR="00DD1239" w:rsidRPr="00263705">
          <w:pgSz w:w="11906" w:h="16383"/>
          <w:pgMar w:top="1134" w:right="850" w:bottom="1134" w:left="1701" w:header="720" w:footer="720" w:gutter="0"/>
          <w:cols w:space="720"/>
        </w:sectPr>
      </w:pPr>
    </w:p>
    <w:p w14:paraId="7E5C9CA0" w14:textId="77777777" w:rsidR="00DD1239" w:rsidRDefault="009C2170">
      <w:pPr>
        <w:spacing w:after="0"/>
        <w:ind w:left="120"/>
      </w:pPr>
      <w:bookmarkStart w:id="8" w:name="block-5053641"/>
      <w:bookmarkEnd w:id="6"/>
      <w:r w:rsidRPr="0026370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1F194B8" w14:textId="77777777" w:rsidR="00DD1239" w:rsidRDefault="009C21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551"/>
      </w:tblGrid>
      <w:tr w:rsidR="00DD1239" w14:paraId="6C5B3C77" w14:textId="77777777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E33494" w14:textId="77777777" w:rsidR="00DD1239" w:rsidRDefault="009C21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664F486" w14:textId="77777777" w:rsidR="00DD1239" w:rsidRDefault="00DD123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057BBD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F68F14D" w14:textId="77777777" w:rsidR="00DD1239" w:rsidRDefault="00DD123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FE098A" w14:textId="77777777" w:rsidR="00DD1239" w:rsidRDefault="009C217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C0C2A1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F78FFB" w14:textId="77777777" w:rsidR="00DD1239" w:rsidRDefault="00DD1239">
            <w:pPr>
              <w:spacing w:after="0"/>
              <w:ind w:left="135"/>
            </w:pPr>
          </w:p>
        </w:tc>
      </w:tr>
      <w:tr w:rsidR="00DD1239" w14:paraId="0896F0F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2B887C" w14:textId="77777777" w:rsidR="00DD1239" w:rsidRDefault="00DD12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1FBC36" w14:textId="77777777" w:rsidR="00DD1239" w:rsidRDefault="00DD1239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484422E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0EBB208" w14:textId="77777777" w:rsidR="00DD1239" w:rsidRDefault="00DD1239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D19B624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6D9017" w14:textId="77777777" w:rsidR="00DD1239" w:rsidRDefault="00DD1239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2C3DBCDD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834373" w14:textId="77777777" w:rsidR="00DD1239" w:rsidRDefault="00DD123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BF7276" w14:textId="77777777" w:rsidR="00DD1239" w:rsidRDefault="00DD1239"/>
        </w:tc>
      </w:tr>
      <w:tr w:rsidR="00DD1239" w:rsidRPr="00D2111D" w14:paraId="3B403A8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A7BE67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370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Теоретические основы органической химии</w:t>
            </w:r>
          </w:p>
        </w:tc>
      </w:tr>
      <w:tr w:rsidR="00DD1239" w14:paraId="0D08001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A112C79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E3EDFA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62D8FBA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CEF8871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3C5247E5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3B9CE4F3" w14:textId="77777777" w:rsidR="00DD1239" w:rsidRDefault="00DD1239">
            <w:pPr>
              <w:spacing w:after="0"/>
              <w:ind w:left="135"/>
            </w:pPr>
          </w:p>
        </w:tc>
      </w:tr>
      <w:tr w:rsidR="00DD1239" w14:paraId="18B603B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F75216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5914DB86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36931A" w14:textId="77777777" w:rsidR="00DD1239" w:rsidRDefault="00DD1239"/>
        </w:tc>
      </w:tr>
      <w:tr w:rsidR="00DD1239" w14:paraId="1FC6D19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BA6BD0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Углеводороды</w:t>
            </w:r>
            <w:proofErr w:type="spellEnd"/>
          </w:p>
        </w:tc>
      </w:tr>
      <w:tr w:rsidR="00DD1239" w14:paraId="732A85B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963958D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6D1A30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циклоалканы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09286B8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0470E40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40FA52B7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5E44096D" w14:textId="77777777" w:rsidR="00DD1239" w:rsidRDefault="00DD1239">
            <w:pPr>
              <w:spacing w:after="0"/>
              <w:ind w:left="135"/>
            </w:pPr>
          </w:p>
        </w:tc>
      </w:tr>
      <w:tr w:rsidR="00DD1239" w14:paraId="002C00A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159C07C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3A35A2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Непредельные углеводороды: </w:t>
            </w:r>
            <w:proofErr w:type="spellStart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</w:t>
            </w:r>
            <w:proofErr w:type="spellEnd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328407F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A3F2E43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14DEB05C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3E20821A" w14:textId="77777777" w:rsidR="00DD1239" w:rsidRDefault="00DD1239">
            <w:pPr>
              <w:spacing w:after="0"/>
              <w:ind w:left="135"/>
            </w:pPr>
          </w:p>
        </w:tc>
      </w:tr>
      <w:tr w:rsidR="00DD1239" w14:paraId="799AE0B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320EA85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D1B57B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Ароматические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82BE448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6E18BA1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35B6616D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30C46672" w14:textId="77777777" w:rsidR="00DD1239" w:rsidRDefault="00DD1239">
            <w:pPr>
              <w:spacing w:after="0"/>
              <w:ind w:left="135"/>
            </w:pPr>
          </w:p>
        </w:tc>
      </w:tr>
      <w:tr w:rsidR="00DD1239" w14:paraId="435FE9F1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5AB498F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31C9A4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 и их переработка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C11787D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5481A12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2A1CE308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313E701E" w14:textId="77777777" w:rsidR="00DD1239" w:rsidRDefault="00DD1239">
            <w:pPr>
              <w:spacing w:after="0"/>
              <w:ind w:left="135"/>
            </w:pPr>
          </w:p>
        </w:tc>
      </w:tr>
      <w:tr w:rsidR="00DD1239" w14:paraId="24D898AB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19EA17C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A5F135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Галогенпроизводные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углеводородов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2234BF4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F25B757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74F76D6D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532DF338" w14:textId="77777777" w:rsidR="00DD1239" w:rsidRDefault="00DD1239">
            <w:pPr>
              <w:spacing w:after="0"/>
              <w:ind w:left="135"/>
            </w:pPr>
          </w:p>
        </w:tc>
      </w:tr>
      <w:tr w:rsidR="00DD1239" w14:paraId="3369AF0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658C20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66BD5D59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B3023E" w14:textId="77777777" w:rsidR="00DD1239" w:rsidRDefault="00DD1239"/>
        </w:tc>
      </w:tr>
      <w:tr w:rsidR="00DD1239" w14:paraId="57AC61F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86BB930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Кислородсодержащие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DD1239" w14:paraId="220A2229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B383B59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49724B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7B25A20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0383DEB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08AC0E02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4BA20798" w14:textId="77777777" w:rsidR="00DD1239" w:rsidRDefault="00DD1239">
            <w:pPr>
              <w:spacing w:after="0"/>
              <w:ind w:left="135"/>
            </w:pPr>
          </w:p>
        </w:tc>
      </w:tr>
      <w:tr w:rsidR="00DD1239" w14:paraId="21E05B7C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9CD422D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70BCE5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Карбонильные соединения: альдегиды и кетоны. Карбоновые кислоты. Сложные </w:t>
            </w: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эфиры. Жиры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A0B8378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6BF6A1C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68569401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5C78D06A" w14:textId="77777777" w:rsidR="00DD1239" w:rsidRDefault="00DD1239">
            <w:pPr>
              <w:spacing w:after="0"/>
              <w:ind w:left="135"/>
            </w:pPr>
          </w:p>
        </w:tc>
      </w:tr>
      <w:tr w:rsidR="00DD1239" w14:paraId="6F0AC410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72269E2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44C1AB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EC68A4B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1B462E5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1042CA94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6D624C01" w14:textId="77777777" w:rsidR="00DD1239" w:rsidRDefault="00DD1239">
            <w:pPr>
              <w:spacing w:after="0"/>
              <w:ind w:left="135"/>
            </w:pPr>
          </w:p>
        </w:tc>
      </w:tr>
      <w:tr w:rsidR="00DD1239" w14:paraId="45290B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1083D7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139E837C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26DE40" w14:textId="77777777" w:rsidR="00DD1239" w:rsidRDefault="00DD1239"/>
        </w:tc>
      </w:tr>
      <w:tr w:rsidR="00DD1239" w14:paraId="4FF0F5C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ACF2F1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Азотсодержащие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DD1239" w14:paraId="34E841B2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A1167D2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C8DAA7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C78F9B6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81061B5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47812522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407A7506" w14:textId="77777777" w:rsidR="00DD1239" w:rsidRDefault="00DD1239">
            <w:pPr>
              <w:spacing w:after="0"/>
              <w:ind w:left="135"/>
            </w:pPr>
          </w:p>
        </w:tc>
      </w:tr>
      <w:tr w:rsidR="00DD1239" w14:paraId="1AE1F91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2D0D53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546503D1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503A86" w14:textId="77777777" w:rsidR="00DD1239" w:rsidRDefault="00DD1239"/>
        </w:tc>
      </w:tr>
      <w:tr w:rsidR="00DD1239" w14:paraId="22A9332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A1E2CCA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DD1239" w14:paraId="273E7A8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01B2220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F8F4C0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8D23C65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463D5F2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551363EE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63ED7215" w14:textId="77777777" w:rsidR="00DD1239" w:rsidRDefault="00DD1239">
            <w:pPr>
              <w:spacing w:after="0"/>
              <w:ind w:left="135"/>
            </w:pPr>
          </w:p>
        </w:tc>
      </w:tr>
      <w:tr w:rsidR="00DD1239" w14:paraId="58F781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F054C8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78F14329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AA792C" w14:textId="77777777" w:rsidR="00DD1239" w:rsidRDefault="00DD1239"/>
        </w:tc>
      </w:tr>
      <w:tr w:rsidR="00DD1239" w14:paraId="0454BA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3B4FC5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406FF82E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290DEB8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2ABD02CD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302130AA" w14:textId="77777777" w:rsidR="00DD1239" w:rsidRDefault="00DD1239"/>
        </w:tc>
      </w:tr>
    </w:tbl>
    <w:p w14:paraId="4181E608" w14:textId="77777777" w:rsidR="00DD1239" w:rsidRDefault="00DD1239">
      <w:pPr>
        <w:sectPr w:rsidR="00DD12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F629E58" w14:textId="77777777" w:rsidR="00DD1239" w:rsidRDefault="009C21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DD1239" w14:paraId="34D797C0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615CD9" w14:textId="77777777" w:rsidR="00DD1239" w:rsidRDefault="009C21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333EA97" w14:textId="77777777" w:rsidR="00DD1239" w:rsidRDefault="00DD1239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BB8323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A2BF36" w14:textId="77777777" w:rsidR="00DD1239" w:rsidRDefault="00DD123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8E713A" w14:textId="77777777" w:rsidR="00DD1239" w:rsidRDefault="009C217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9AAC84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D913C1" w14:textId="77777777" w:rsidR="00DD1239" w:rsidRDefault="00DD1239">
            <w:pPr>
              <w:spacing w:after="0"/>
              <w:ind w:left="135"/>
            </w:pPr>
          </w:p>
        </w:tc>
      </w:tr>
      <w:tr w:rsidR="00DD1239" w14:paraId="0476325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E562E9" w14:textId="77777777" w:rsidR="00DD1239" w:rsidRDefault="00DD12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106D64" w14:textId="77777777" w:rsidR="00DD1239" w:rsidRDefault="00DD1239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54192FC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B0988D" w14:textId="77777777" w:rsidR="00DD1239" w:rsidRDefault="00DD1239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4D92C3F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832A41" w14:textId="77777777" w:rsidR="00DD1239" w:rsidRDefault="00DD123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F8D063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5F3875" w14:textId="77777777" w:rsidR="00DD1239" w:rsidRDefault="00DD123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05E02F" w14:textId="77777777" w:rsidR="00DD1239" w:rsidRDefault="00DD1239"/>
        </w:tc>
      </w:tr>
      <w:tr w:rsidR="00DD1239" w14:paraId="4FF0D5B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575B6C1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химии</w:t>
            </w:r>
            <w:proofErr w:type="spellEnd"/>
          </w:p>
        </w:tc>
      </w:tr>
      <w:tr w:rsidR="00DD1239" w14:paraId="0C47DF7B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543B1E2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10C1439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атома. Периодический закон и Периодическая система химических элементов Д. И. Менделеева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770C8D6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CD5BCF1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BE457C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47CA162" w14:textId="77777777" w:rsidR="00DD1239" w:rsidRDefault="00DD1239">
            <w:pPr>
              <w:spacing w:after="0"/>
              <w:ind w:left="135"/>
            </w:pPr>
          </w:p>
        </w:tc>
      </w:tr>
      <w:tr w:rsidR="00DD1239" w14:paraId="6F7E53A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C5531F9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B6AF174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0BDBA5E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9A39013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DB0045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6A628F7" w14:textId="77777777" w:rsidR="00DD1239" w:rsidRDefault="00DD1239">
            <w:pPr>
              <w:spacing w:after="0"/>
              <w:ind w:left="135"/>
            </w:pPr>
          </w:p>
        </w:tc>
      </w:tr>
      <w:tr w:rsidR="00DD1239" w14:paraId="606A62B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C5C629E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F403AB6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E1946DD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AC05197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070EBB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CCD05F4" w14:textId="77777777" w:rsidR="00DD1239" w:rsidRDefault="00DD1239">
            <w:pPr>
              <w:spacing w:after="0"/>
              <w:ind w:left="135"/>
            </w:pPr>
          </w:p>
        </w:tc>
      </w:tr>
      <w:tr w:rsidR="00DD1239" w14:paraId="5E68407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5AEBA9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70FAE06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94114B" w14:textId="77777777" w:rsidR="00DD1239" w:rsidRDefault="00DD1239"/>
        </w:tc>
      </w:tr>
      <w:tr w:rsidR="00DD1239" w14:paraId="7D2C656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7ED7DF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Неорганическая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</w:p>
        </w:tc>
      </w:tr>
      <w:tr w:rsidR="00DD1239" w14:paraId="59B04C9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B3AB64C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6705CF3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FAA99DD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EDD86FA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9020E7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B4B0FF8" w14:textId="77777777" w:rsidR="00DD1239" w:rsidRDefault="00DD1239">
            <w:pPr>
              <w:spacing w:after="0"/>
              <w:ind w:left="135"/>
            </w:pPr>
          </w:p>
        </w:tc>
      </w:tr>
      <w:tr w:rsidR="00DD1239" w14:paraId="3F07EA5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B776990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F19AD4E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71A43B4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5A43D55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D1EA21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80FBE64" w14:textId="77777777" w:rsidR="00DD1239" w:rsidRDefault="00DD1239">
            <w:pPr>
              <w:spacing w:after="0"/>
              <w:ind w:left="135"/>
            </w:pPr>
          </w:p>
        </w:tc>
      </w:tr>
      <w:tr w:rsidR="00DD1239" w14:paraId="46F35B8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B576DA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59D56F9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1E56C4" w14:textId="77777777" w:rsidR="00DD1239" w:rsidRDefault="00DD1239"/>
        </w:tc>
      </w:tr>
      <w:tr w:rsidR="00DD1239" w14:paraId="3B2355A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0BC222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жизнь</w:t>
            </w:r>
            <w:proofErr w:type="spellEnd"/>
          </w:p>
        </w:tc>
      </w:tr>
      <w:tr w:rsidR="00DD1239" w14:paraId="1770971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5992C66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04936B8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в химии. Химия и жизнь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3C51FBD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C5F68E7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485E8D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A603225" w14:textId="77777777" w:rsidR="00DD1239" w:rsidRDefault="00DD1239">
            <w:pPr>
              <w:spacing w:after="0"/>
              <w:ind w:left="135"/>
            </w:pPr>
          </w:p>
        </w:tc>
      </w:tr>
      <w:tr w:rsidR="00DD1239" w14:paraId="0B36BED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608161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2503908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A8DD19" w14:textId="77777777" w:rsidR="00DD1239" w:rsidRDefault="00DD1239"/>
        </w:tc>
      </w:tr>
      <w:tr w:rsidR="00DD1239" w14:paraId="496B900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44A8EE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B119657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CC16651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7EFBAF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C8A1C47" w14:textId="77777777" w:rsidR="00DD1239" w:rsidRDefault="00DD1239"/>
        </w:tc>
      </w:tr>
    </w:tbl>
    <w:p w14:paraId="3E8069C1" w14:textId="77777777" w:rsidR="00DD1239" w:rsidRDefault="00DD1239">
      <w:pPr>
        <w:sectPr w:rsidR="00DD12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F65E076" w14:textId="77777777" w:rsidR="00DD1239" w:rsidRDefault="00DD1239">
      <w:pPr>
        <w:sectPr w:rsidR="00DD12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60F66B" w14:textId="77777777" w:rsidR="00DD1239" w:rsidRDefault="009C2170">
      <w:pPr>
        <w:spacing w:after="0"/>
        <w:ind w:left="120"/>
      </w:pPr>
      <w:bookmarkStart w:id="9" w:name="block-505363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CDA41C2" w14:textId="77777777" w:rsidR="00DD1239" w:rsidRDefault="009C21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609"/>
        <w:gridCol w:w="1199"/>
        <w:gridCol w:w="1841"/>
        <w:gridCol w:w="1910"/>
        <w:gridCol w:w="1347"/>
        <w:gridCol w:w="2221"/>
      </w:tblGrid>
      <w:tr w:rsidR="00DD1239" w14:paraId="28737593" w14:textId="7777777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1995FB" w14:textId="77777777" w:rsidR="00DD1239" w:rsidRDefault="009C21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C9B843E" w14:textId="77777777" w:rsidR="00DD1239" w:rsidRDefault="00DD1239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2D11FF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D182472" w14:textId="77777777" w:rsidR="00DD1239" w:rsidRDefault="00DD123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3B2E30" w14:textId="77777777" w:rsidR="00DD1239" w:rsidRDefault="009C217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67BC2E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AB1B42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41980E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732C33" w14:textId="77777777" w:rsidR="00DD1239" w:rsidRDefault="00DD1239">
            <w:pPr>
              <w:spacing w:after="0"/>
              <w:ind w:left="135"/>
            </w:pPr>
          </w:p>
        </w:tc>
      </w:tr>
      <w:tr w:rsidR="00DD1239" w14:paraId="2A33BD0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724218" w14:textId="77777777" w:rsidR="00DD1239" w:rsidRDefault="00DD12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5E8DAC" w14:textId="77777777" w:rsidR="00DD1239" w:rsidRDefault="00DD1239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6E0289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640FB2" w14:textId="77777777" w:rsidR="00DD1239" w:rsidRDefault="00DD1239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BAF5E7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78A1BF" w14:textId="77777777" w:rsidR="00DD1239" w:rsidRDefault="00DD1239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E1D58E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CA9920" w14:textId="77777777" w:rsidR="00DD1239" w:rsidRDefault="00DD123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615A15" w14:textId="77777777" w:rsidR="00DD1239" w:rsidRDefault="00DD12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C9C266" w14:textId="77777777" w:rsidR="00DD1239" w:rsidRDefault="00DD1239"/>
        </w:tc>
      </w:tr>
      <w:tr w:rsidR="00DD1239" w14:paraId="0D75098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E7F763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0A40C4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значение органической химии, представление о многообразии органических соединений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F639B10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4071F3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607FDE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B166CF1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65E5F26" w14:textId="77777777" w:rsidR="00DD1239" w:rsidRDefault="00DD1239">
            <w:pPr>
              <w:spacing w:after="0"/>
              <w:ind w:left="135"/>
            </w:pPr>
          </w:p>
        </w:tc>
      </w:tr>
      <w:tr w:rsidR="00DD1239" w14:paraId="4600783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DFC2A68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F3BCDC" w14:textId="77777777" w:rsidR="00DD1239" w:rsidRDefault="009C2170">
            <w:pPr>
              <w:spacing w:after="0"/>
              <w:ind w:left="135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строение атома углерода (основное и возбуждённое состояния).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Валентные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углерода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A11F08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307151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77EA32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605BB9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1ABC70F" w14:textId="77777777" w:rsidR="00DD1239" w:rsidRDefault="00DD1239">
            <w:pPr>
              <w:spacing w:after="0"/>
              <w:ind w:left="135"/>
            </w:pPr>
          </w:p>
        </w:tc>
      </w:tr>
      <w:tr w:rsidR="00DD1239" w14:paraId="56F78FB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10DA28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8DF3E4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 в органических соединениях. Механизмы образования ковалентной связи, способы разрыва связей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D256FC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5FBD69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F26A5E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5E7707E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D34B2B" w14:textId="77777777" w:rsidR="00DD1239" w:rsidRDefault="00DD1239">
            <w:pPr>
              <w:spacing w:after="0"/>
              <w:ind w:left="135"/>
            </w:pPr>
          </w:p>
        </w:tc>
      </w:tr>
      <w:tr w:rsidR="00DD1239" w14:paraId="61FDE19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50D97C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B455DF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Теория строения органических соединений А. М. Бутлерова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B4F0E2C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2DF96BC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6A681BC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CC0886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6FE700" w14:textId="77777777" w:rsidR="00DD1239" w:rsidRDefault="00DD1239">
            <w:pPr>
              <w:spacing w:after="0"/>
              <w:ind w:left="135"/>
            </w:pPr>
          </w:p>
        </w:tc>
      </w:tr>
      <w:tr w:rsidR="00DD1239" w14:paraId="2FD389E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C50C1D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6EAAB3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изомерии: структурная, пространственная. Электронные эффекты в молекулах органических соединений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9759A9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A5790EB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C5F701E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5D2C8E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5830E97" w14:textId="77777777" w:rsidR="00DD1239" w:rsidRDefault="00DD1239">
            <w:pPr>
              <w:spacing w:after="0"/>
              <w:ind w:left="135"/>
            </w:pPr>
          </w:p>
        </w:tc>
      </w:tr>
      <w:tr w:rsidR="00DD1239" w14:paraId="370B44C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5D3A1A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8AEE95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классификации и систематическая номенклатура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) органических веществ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EF9C9F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587F71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1DD94F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1267B94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C5F8201" w14:textId="77777777" w:rsidR="00DD1239" w:rsidRDefault="00DD1239">
            <w:pPr>
              <w:spacing w:after="0"/>
              <w:ind w:left="135"/>
            </w:pPr>
          </w:p>
        </w:tc>
      </w:tr>
      <w:tr w:rsidR="00DD1239" w14:paraId="54D329D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5A07CB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E9C281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реакций в органической химии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D7747A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49C4D33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B4A9869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C5C9C9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DB1576" w14:textId="77777777" w:rsidR="00DD1239" w:rsidRDefault="00DD1239">
            <w:pPr>
              <w:spacing w:after="0"/>
              <w:ind w:left="135"/>
            </w:pPr>
          </w:p>
        </w:tc>
      </w:tr>
      <w:tr w:rsidR="00DD1239" w14:paraId="0DAF82D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F9962B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02C0C4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9AA148A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CE2DD34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64D0362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87AB3A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6C0CE19" w14:textId="77777777" w:rsidR="00DD1239" w:rsidRDefault="00DD1239">
            <w:pPr>
              <w:spacing w:after="0"/>
              <w:ind w:left="135"/>
            </w:pPr>
          </w:p>
        </w:tc>
      </w:tr>
      <w:tr w:rsidR="00DD1239" w14:paraId="03896D1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3BC302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B4E717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Алканы</w:t>
            </w:r>
            <w:proofErr w:type="spellEnd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: гомологический ряд, общая формула, номенклатура и изомерия, электронное и пространственное строение молекул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3121C26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8CE9986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8E47A9A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404661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D8C84F" w14:textId="77777777" w:rsidR="00DD1239" w:rsidRDefault="00DD1239">
            <w:pPr>
              <w:spacing w:after="0"/>
              <w:ind w:left="135"/>
            </w:pPr>
          </w:p>
        </w:tc>
      </w:tr>
      <w:tr w:rsidR="00DD1239" w14:paraId="1B87D7D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A2A145E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5C4944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</w:t>
            </w:r>
            <w:proofErr w:type="spellStart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алканов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739DDB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47BA078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5C7E121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14780B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C4E1BA8" w14:textId="77777777" w:rsidR="00DD1239" w:rsidRDefault="00DD1239">
            <w:pPr>
              <w:spacing w:after="0"/>
              <w:ind w:left="135"/>
            </w:pPr>
          </w:p>
        </w:tc>
      </w:tr>
      <w:tr w:rsidR="00DD1239" w14:paraId="31A0505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6F5A52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E8DD1F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</w:t>
            </w:r>
            <w:proofErr w:type="spellStart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алканов</w:t>
            </w:r>
            <w:proofErr w:type="spellEnd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природе. Способы получения и применение </w:t>
            </w:r>
            <w:proofErr w:type="spellStart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алканов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F77C63B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0FC825B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218405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AD29F0B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D2C2550" w14:textId="77777777" w:rsidR="00DD1239" w:rsidRDefault="00DD1239">
            <w:pPr>
              <w:spacing w:after="0"/>
              <w:ind w:left="135"/>
            </w:pPr>
          </w:p>
        </w:tc>
      </w:tr>
      <w:tr w:rsidR="00DD1239" w14:paraId="3140B10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E380BF9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3049E3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Циклоалканы</w:t>
            </w:r>
            <w:proofErr w:type="spellEnd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: общая формула, номенклатура и изомерия, особенности строения и химических свойств, способы получения и применение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28F822D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681C3CD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4165F0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6F0998D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73FAF9C" w14:textId="77777777" w:rsidR="00DD1239" w:rsidRDefault="00DD1239">
            <w:pPr>
              <w:spacing w:after="0"/>
              <w:ind w:left="135"/>
            </w:pPr>
          </w:p>
        </w:tc>
      </w:tr>
      <w:tr w:rsidR="00DD1239" w14:paraId="3AD870A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D49D68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A77148" w14:textId="77777777" w:rsidR="00DD1239" w:rsidRDefault="009C2170">
            <w:pPr>
              <w:spacing w:after="0"/>
              <w:ind w:left="135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расчётных задач на определение молекулярной формулы органического вещества по массовым долям атомов элементов, входящих в его состав.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EB18A1C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C0C1B6E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7851AD7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8634F59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E7C760" w14:textId="77777777" w:rsidR="00DD1239" w:rsidRDefault="00DD1239">
            <w:pPr>
              <w:spacing w:after="0"/>
              <w:ind w:left="135"/>
            </w:pPr>
          </w:p>
        </w:tc>
      </w:tr>
      <w:tr w:rsidR="00DD1239" w14:paraId="2A97ECA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C65F0FD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DAD03D" w14:textId="77777777" w:rsidR="00DD1239" w:rsidRDefault="009C2170">
            <w:pPr>
              <w:spacing w:after="0"/>
              <w:ind w:left="135"/>
            </w:pPr>
            <w:proofErr w:type="spellStart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гомологический ряд, общая формула, номенклатура, электронное и пространственное строение молекул.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цис-транс-изомерия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алкенов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E735BBA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929E73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D57E3C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58C98C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38BC2D" w14:textId="77777777" w:rsidR="00DD1239" w:rsidRDefault="00DD1239">
            <w:pPr>
              <w:spacing w:after="0"/>
              <w:ind w:left="135"/>
            </w:pPr>
          </w:p>
        </w:tc>
      </w:tr>
      <w:tr w:rsidR="00DD1239" w14:paraId="45CB35C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5EA87F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72E435" w14:textId="77777777" w:rsidR="00DD1239" w:rsidRDefault="009C2170">
            <w:pPr>
              <w:spacing w:after="0"/>
              <w:ind w:left="135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</w:t>
            </w:r>
            <w:proofErr w:type="spellStart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алкенов</w:t>
            </w:r>
            <w:proofErr w:type="spellEnd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Марковникова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DA99774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23FA96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550FDDF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282263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1BC09A8" w14:textId="77777777" w:rsidR="00DD1239" w:rsidRDefault="00DD1239">
            <w:pPr>
              <w:spacing w:after="0"/>
              <w:ind w:left="135"/>
            </w:pPr>
          </w:p>
        </w:tc>
      </w:tr>
      <w:tr w:rsidR="00DD1239" w14:paraId="2963D56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DA81D6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B3BC38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и применение </w:t>
            </w:r>
            <w:proofErr w:type="spellStart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алкенов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6488324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DBCAE8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903DD0F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443375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776F361" w14:textId="77777777" w:rsidR="00DD1239" w:rsidRDefault="00DD1239">
            <w:pPr>
              <w:spacing w:after="0"/>
              <w:ind w:left="135"/>
            </w:pPr>
          </w:p>
        </w:tc>
      </w:tr>
      <w:tr w:rsidR="00DD1239" w14:paraId="06349D4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5FE0842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8FCF41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по теме "Получение этилена и изучение его свойств"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10EAD16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B12C883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A300D1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A630BE2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CBB6E7" w14:textId="77777777" w:rsidR="00DD1239" w:rsidRDefault="00DD1239">
            <w:pPr>
              <w:spacing w:after="0"/>
              <w:ind w:left="135"/>
            </w:pPr>
          </w:p>
        </w:tc>
      </w:tr>
      <w:tr w:rsidR="00DD1239" w14:paraId="55B345D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82E827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10EE34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расчётных задач на определение молекулярной формулы органического вещества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8F34C5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E82CB4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207C5A4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F35ECA8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2C4DF32" w14:textId="77777777" w:rsidR="00DD1239" w:rsidRDefault="00DD1239">
            <w:pPr>
              <w:spacing w:after="0"/>
              <w:ind w:left="135"/>
            </w:pPr>
          </w:p>
        </w:tc>
      </w:tr>
      <w:tr w:rsidR="00DD1239" w14:paraId="3526FBD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98C6B82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052F7E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</w:t>
            </w:r>
            <w:proofErr w:type="spellEnd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: сопряжённые, изолированные, кумулированные. Особенности электронного строения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FBE9BD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B42BFF8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CB4B6F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19BFF6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AE603A8" w14:textId="77777777" w:rsidR="00DD1239" w:rsidRDefault="00DD1239">
            <w:pPr>
              <w:spacing w:after="0"/>
              <w:ind w:left="135"/>
            </w:pPr>
          </w:p>
        </w:tc>
      </w:tr>
      <w:tr w:rsidR="00DD1239" w14:paraId="0BA02D7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398C066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19D99B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сопряжённых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диенов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8BDCCE7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6A793C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3B9B8EE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6F85CE7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110C69C" w14:textId="77777777" w:rsidR="00DD1239" w:rsidRDefault="00DD1239">
            <w:pPr>
              <w:spacing w:after="0"/>
              <w:ind w:left="135"/>
            </w:pPr>
          </w:p>
        </w:tc>
      </w:tr>
      <w:tr w:rsidR="00DD1239" w14:paraId="27B2B43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AFCB2BB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615F83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и применение </w:t>
            </w:r>
            <w:proofErr w:type="spellStart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19A0B8B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B99D26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4CEA9D9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756CB03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7B7227B" w14:textId="77777777" w:rsidR="00DD1239" w:rsidRDefault="00DD1239">
            <w:pPr>
              <w:spacing w:after="0"/>
              <w:ind w:left="135"/>
            </w:pPr>
          </w:p>
        </w:tc>
      </w:tr>
      <w:tr w:rsidR="00DD1239" w14:paraId="520A333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B821D6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F6B447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  <w:proofErr w:type="spellEnd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: гомологический ряд, общая формула, номенклатура, электронное и пространственное строение молекул, физические свойства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26F0811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895732E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70810F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13CBA7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78B025" w14:textId="77777777" w:rsidR="00DD1239" w:rsidRDefault="00DD1239">
            <w:pPr>
              <w:spacing w:after="0"/>
              <w:ind w:left="135"/>
            </w:pPr>
          </w:p>
        </w:tc>
      </w:tr>
      <w:tr w:rsidR="00DD1239" w14:paraId="60373E8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5A97AB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797627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алкинов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B699E6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83ADD55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49B203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73EF668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7FBB0A" w14:textId="77777777" w:rsidR="00DD1239" w:rsidRDefault="00DD1239">
            <w:pPr>
              <w:spacing w:after="0"/>
              <w:ind w:left="135"/>
            </w:pPr>
          </w:p>
        </w:tc>
      </w:tr>
      <w:tr w:rsidR="00DD1239" w14:paraId="46C30D6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65CCD4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6FC56B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 реакции на тройную связь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8F58300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DAF4469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E02677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309786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319F8E" w14:textId="77777777" w:rsidR="00DD1239" w:rsidRDefault="00DD1239">
            <w:pPr>
              <w:spacing w:after="0"/>
              <w:ind w:left="135"/>
            </w:pPr>
          </w:p>
        </w:tc>
      </w:tr>
      <w:tr w:rsidR="00DD1239" w14:paraId="277C99C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E654AE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4B6163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и применение </w:t>
            </w:r>
            <w:proofErr w:type="spellStart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алкинов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4E40C6C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BD7601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E64FE59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7E6B14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3DEDACC" w14:textId="77777777" w:rsidR="00DD1239" w:rsidRDefault="00DD1239">
            <w:pPr>
              <w:spacing w:after="0"/>
              <w:ind w:left="135"/>
            </w:pPr>
          </w:p>
        </w:tc>
      </w:tr>
      <w:tr w:rsidR="00DD1239" w14:paraId="333E207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234C30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2ECDCA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задач: расчёты по уравнению химической реакции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1999E11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51CA4B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5CA6A1A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1552C88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B9A2305" w14:textId="77777777" w:rsidR="00DD1239" w:rsidRDefault="00DD1239">
            <w:pPr>
              <w:spacing w:after="0"/>
              <w:ind w:left="135"/>
            </w:pPr>
          </w:p>
        </w:tc>
      </w:tr>
      <w:tr w:rsidR="00DD1239" w14:paraId="7E2893F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170C1DB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C9F116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7329CA8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B08D56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F2AC77B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73365BD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9D2FC60" w14:textId="77777777" w:rsidR="00DD1239" w:rsidRDefault="00DD1239">
            <w:pPr>
              <w:spacing w:after="0"/>
              <w:ind w:left="135"/>
            </w:pPr>
          </w:p>
        </w:tc>
      </w:tr>
      <w:tr w:rsidR="00DD1239" w14:paraId="5EC2390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5C14132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EF0CAF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Арены: гомологический ряд, общая </w:t>
            </w: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формула, номенклатура. Электронное и пространственное строение молекул бензола и толуола, их физические свойства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AC6503F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013CFB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8D3695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373E452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00AF0BD" w14:textId="77777777" w:rsidR="00DD1239" w:rsidRDefault="00DD1239">
            <w:pPr>
              <w:spacing w:after="0"/>
              <w:ind w:left="135"/>
            </w:pPr>
          </w:p>
        </w:tc>
      </w:tr>
      <w:tr w:rsidR="00DD1239" w14:paraId="2FD211D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13C957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200716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</w:t>
            </w:r>
            <w:proofErr w:type="spellStart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аренов</w:t>
            </w:r>
            <w:proofErr w:type="spellEnd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: реакции замещения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BCDA31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10B65BD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D4AD8A0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657193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C3138F" w14:textId="77777777" w:rsidR="00DD1239" w:rsidRDefault="00DD1239">
            <w:pPr>
              <w:spacing w:after="0"/>
              <w:ind w:left="135"/>
            </w:pPr>
          </w:p>
        </w:tc>
      </w:tr>
      <w:tr w:rsidR="00DD1239" w14:paraId="56DC238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043EFA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F0C1AE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</w:t>
            </w:r>
            <w:proofErr w:type="spellStart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аренов</w:t>
            </w:r>
            <w:proofErr w:type="spellEnd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: реакции присоединения, окисление гомологов бензола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9430748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7B0B2D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A68BC20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05FE5A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3FB9DA9" w14:textId="77777777" w:rsidR="00DD1239" w:rsidRDefault="00DD1239">
            <w:pPr>
              <w:spacing w:after="0"/>
              <w:ind w:left="135"/>
            </w:pPr>
          </w:p>
        </w:tc>
      </w:tr>
      <w:tr w:rsidR="00DD1239" w14:paraId="306F16B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64ACDCD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C60552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стирола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DC6D814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05C676F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F8E3F1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E4D6D7D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6E458D" w14:textId="77777777" w:rsidR="00DD1239" w:rsidRDefault="00DD1239">
            <w:pPr>
              <w:spacing w:after="0"/>
              <w:ind w:left="135"/>
            </w:pPr>
          </w:p>
        </w:tc>
      </w:tr>
      <w:tr w:rsidR="00DD1239" w14:paraId="3B2651C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C6C11F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EB91E9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расчётных задач на определение молекулярной формулы органического вещества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F4974B5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00F0E29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C9EFC89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A4ACBBD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7705CC" w14:textId="77777777" w:rsidR="00DD1239" w:rsidRDefault="00DD1239">
            <w:pPr>
              <w:spacing w:after="0"/>
              <w:ind w:left="135"/>
            </w:pPr>
          </w:p>
        </w:tc>
      </w:tr>
      <w:tr w:rsidR="00DD1239" w14:paraId="04253BA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1C23FF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9DCC45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и применение </w:t>
            </w:r>
            <w:proofErr w:type="spellStart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аренов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2B25CB8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F9BB6D0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C13DB3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768EAB2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009371" w14:textId="77777777" w:rsidR="00DD1239" w:rsidRDefault="00DD1239">
            <w:pPr>
              <w:spacing w:after="0"/>
              <w:ind w:left="135"/>
            </w:pPr>
          </w:p>
        </w:tc>
      </w:tr>
      <w:tr w:rsidR="00DD1239" w14:paraId="1D13311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36E5B33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AD6BB9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различными классами углеводородов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70A7AE4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81938C5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A3C365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78BCDC3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61840A" w14:textId="77777777" w:rsidR="00DD1239" w:rsidRDefault="00DD1239">
            <w:pPr>
              <w:spacing w:after="0"/>
              <w:ind w:left="135"/>
            </w:pPr>
          </w:p>
        </w:tc>
      </w:tr>
      <w:tr w:rsidR="00DD1239" w14:paraId="0515602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44E7DA6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36F151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Расчёты по уравнениям химических реакций. Систематизация и обобщение знаний по теме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D48A1E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C364A3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6F87C7C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5CC6E86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EB8DD7A" w14:textId="77777777" w:rsidR="00DD1239" w:rsidRDefault="00DD1239">
            <w:pPr>
              <w:spacing w:after="0"/>
              <w:ind w:left="135"/>
            </w:pPr>
          </w:p>
        </w:tc>
      </w:tr>
      <w:tr w:rsidR="00DD1239" w14:paraId="6DDC8CA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0164894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EB2724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Природный газ. Попутные нефтяные газы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494D99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8329EED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907DAB6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D5E788B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435338" w14:textId="77777777" w:rsidR="00DD1239" w:rsidRDefault="00DD1239">
            <w:pPr>
              <w:spacing w:after="0"/>
              <w:ind w:left="135"/>
            </w:pPr>
          </w:p>
        </w:tc>
      </w:tr>
      <w:tr w:rsidR="00DD1239" w14:paraId="151A88B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0D69BE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9E6DF9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Каменный уголь и продукты его переработки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EDBC07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5338D4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B7E03A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521E849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0D922D8" w14:textId="77777777" w:rsidR="00DD1239" w:rsidRDefault="00DD1239">
            <w:pPr>
              <w:spacing w:after="0"/>
              <w:ind w:left="135"/>
            </w:pPr>
          </w:p>
        </w:tc>
      </w:tr>
      <w:tr w:rsidR="00DD1239" w14:paraId="5F3789F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5FBC2ED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71CDE6" w14:textId="77777777" w:rsidR="00DD1239" w:rsidRDefault="009C2170">
            <w:pPr>
              <w:spacing w:after="0"/>
              <w:ind w:left="135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Нефть и способы её переработки.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нефти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F4B531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D7DAF7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7F7F81E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EF66E31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EEE18BB" w14:textId="77777777" w:rsidR="00DD1239" w:rsidRDefault="00DD1239">
            <w:pPr>
              <w:spacing w:after="0"/>
              <w:ind w:left="135"/>
            </w:pPr>
          </w:p>
        </w:tc>
      </w:tr>
      <w:tr w:rsidR="00DD1239" w14:paraId="4228376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B57065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A5C973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различными классами углеводородов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22E3D3C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EFF565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AA6124A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0185841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0FE985F" w14:textId="77777777" w:rsidR="00DD1239" w:rsidRDefault="00DD1239">
            <w:pPr>
              <w:spacing w:after="0"/>
              <w:ind w:left="135"/>
            </w:pPr>
          </w:p>
        </w:tc>
      </w:tr>
      <w:tr w:rsidR="00DD1239" w14:paraId="29134C1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E30BF2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4DFC75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Галогенопроизводные углеводородов: электронное строение; реакции замещения галогена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DB0185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D6569C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C56BEC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3CA20FE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C606519" w14:textId="77777777" w:rsidR="00DD1239" w:rsidRDefault="00DD1239">
            <w:pPr>
              <w:spacing w:after="0"/>
              <w:ind w:left="135"/>
            </w:pPr>
          </w:p>
        </w:tc>
      </w:tr>
      <w:tr w:rsidR="00DD1239" w14:paraId="0166B3C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45B10A7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9AD201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щелочей на галогенпроизводные. Взаимодействие </w:t>
            </w:r>
            <w:proofErr w:type="spellStart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дигалогеналканов</w:t>
            </w:r>
            <w:proofErr w:type="spellEnd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магнием и цинком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2772318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F8A0211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C7E48C6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3BAC4D9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1E887A" w14:textId="77777777" w:rsidR="00DD1239" w:rsidRDefault="00DD1239">
            <w:pPr>
              <w:spacing w:after="0"/>
              <w:ind w:left="135"/>
            </w:pPr>
          </w:p>
        </w:tc>
      </w:tr>
      <w:tr w:rsidR="00DD1239" w14:paraId="7FFEC8A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0A70F0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9B9D21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разделу "Углеводороды"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7E7B62E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F44EF96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2A7FE0C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1C9E0CE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C245DB" w14:textId="77777777" w:rsidR="00DD1239" w:rsidRDefault="00DD1239">
            <w:pPr>
              <w:spacing w:after="0"/>
              <w:ind w:left="135"/>
            </w:pPr>
          </w:p>
        </w:tc>
      </w:tr>
      <w:tr w:rsidR="00DD1239" w14:paraId="0FBE4AA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65D184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239D2E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"Углеводороды"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651BAAB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872D424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412E63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9D667B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714058" w14:textId="77777777" w:rsidR="00DD1239" w:rsidRDefault="00DD1239">
            <w:pPr>
              <w:spacing w:after="0"/>
              <w:ind w:left="135"/>
            </w:pPr>
          </w:p>
        </w:tc>
      </w:tr>
      <w:tr w:rsidR="00DD1239" w14:paraId="2F8B57C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241FA74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31E034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Предельные одноатомные спирты: гомологический ряд, общая формула, строение молекул, изомерия, номенклатура, классификация, физические свойства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72D6DF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AA1AC0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4D12DC4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D56EE6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20C5E53" w14:textId="77777777" w:rsidR="00DD1239" w:rsidRDefault="00DD1239">
            <w:pPr>
              <w:spacing w:after="0"/>
              <w:ind w:left="135"/>
            </w:pPr>
          </w:p>
        </w:tc>
      </w:tr>
      <w:tr w:rsidR="00DD1239" w14:paraId="0937E1C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B3BEB9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A87D9E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предельных одноатомных спиртов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E8225D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B7B2F50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D2EE9E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192C71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CACD6F" w14:textId="77777777" w:rsidR="00DD1239" w:rsidRDefault="00DD1239">
            <w:pPr>
              <w:spacing w:after="0"/>
              <w:ind w:left="135"/>
            </w:pPr>
          </w:p>
        </w:tc>
      </w:tr>
      <w:tr w:rsidR="00DD1239" w14:paraId="1CB4E63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FDC9F6D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DCEB2C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одноатомных спиртов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F36B0E7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02D776B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B4B141F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4FB157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E534CC5" w14:textId="77777777" w:rsidR="00DD1239" w:rsidRDefault="00DD1239">
            <w:pPr>
              <w:spacing w:after="0"/>
              <w:ind w:left="135"/>
            </w:pPr>
          </w:p>
        </w:tc>
      </w:tr>
      <w:tr w:rsidR="00DD1239" w14:paraId="2EB9021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F01B0D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4AAA79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Простые эфиры: номенклатура и изомерия, особенности физических и химических свойств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7ABB40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E6E512D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2D1DC4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2DBA9C3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0C9B91" w14:textId="77777777" w:rsidR="00DD1239" w:rsidRDefault="00DD1239">
            <w:pPr>
              <w:spacing w:after="0"/>
              <w:ind w:left="135"/>
            </w:pPr>
          </w:p>
        </w:tc>
      </w:tr>
      <w:tr w:rsidR="00DD1239" w14:paraId="0450E49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A91DBF0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AF46C7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Многоатомные спирты: этиленгликоль и глицерин, их физические и химические свойства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73B09CD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F3B837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6EEFF67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C90210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F60EC2A" w14:textId="77777777" w:rsidR="00DD1239" w:rsidRDefault="00DD1239">
            <w:pPr>
              <w:spacing w:after="0"/>
              <w:ind w:left="135"/>
            </w:pPr>
          </w:p>
        </w:tc>
      </w:tr>
      <w:tr w:rsidR="00DD1239" w14:paraId="12DB078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5F67AD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192F5E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и применение </w:t>
            </w: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многоатомных спиртов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3AE29E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14AD73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44EFDC0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5699B05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F6CFAB6" w14:textId="77777777" w:rsidR="00DD1239" w:rsidRDefault="00DD1239">
            <w:pPr>
              <w:spacing w:after="0"/>
              <w:ind w:left="135"/>
            </w:pPr>
          </w:p>
        </w:tc>
      </w:tr>
      <w:tr w:rsidR="00DD1239" w14:paraId="136F600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7BCF080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63679F" w14:textId="77777777" w:rsidR="00DD1239" w:rsidRDefault="009C2170">
            <w:pPr>
              <w:spacing w:after="0"/>
              <w:ind w:left="135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Фенол: строение молекулы, физические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Токсичность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8B01D2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D1C4EF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7CD107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E6BC8F8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8099A40" w14:textId="77777777" w:rsidR="00DD1239" w:rsidRDefault="00DD1239">
            <w:pPr>
              <w:spacing w:after="0"/>
              <w:ind w:left="135"/>
            </w:pPr>
          </w:p>
        </w:tc>
      </w:tr>
      <w:tr w:rsidR="00DD1239" w14:paraId="7E6A509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C36055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535F6B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5804ABC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5BFF758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080DE49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ADC5EE7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331893A" w14:textId="77777777" w:rsidR="00DD1239" w:rsidRDefault="00DD1239">
            <w:pPr>
              <w:spacing w:after="0"/>
              <w:ind w:left="135"/>
            </w:pPr>
          </w:p>
        </w:tc>
      </w:tr>
      <w:tr w:rsidR="00DD1239" w14:paraId="77AD7DD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FA24E27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9D08E9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фенола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6B84D9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D44723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B9B614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F8ABEC2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8C4F9BC" w14:textId="77777777" w:rsidR="00DD1239" w:rsidRDefault="00DD1239">
            <w:pPr>
              <w:spacing w:after="0"/>
              <w:ind w:left="135"/>
            </w:pPr>
          </w:p>
        </w:tc>
      </w:tr>
      <w:tr w:rsidR="00DD1239" w14:paraId="0EB13D3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C13ABB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F6F691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2. Решение экспериментальных задач по теме "Спирты и фенолы"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D5E0253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8C087D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2E712F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5B906BE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6448BBB" w14:textId="77777777" w:rsidR="00DD1239" w:rsidRDefault="00DD1239">
            <w:pPr>
              <w:spacing w:after="0"/>
              <w:ind w:left="135"/>
            </w:pPr>
          </w:p>
        </w:tc>
      </w:tr>
      <w:tr w:rsidR="00DD1239" w14:paraId="1DD2498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85DD8A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90D551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1546AA1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8B730A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6C9043A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8B3E462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84D701A" w14:textId="77777777" w:rsidR="00DD1239" w:rsidRDefault="00DD1239">
            <w:pPr>
              <w:spacing w:after="0"/>
              <w:ind w:left="135"/>
            </w:pPr>
          </w:p>
        </w:tc>
      </w:tr>
      <w:tr w:rsidR="00DD1239" w14:paraId="3F57A95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5B5660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0D594B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 и кетоны: электронное строение карбонильной группы; гомологические ряды, общая формула, изомерия и номенклатура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92789D4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DF8651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630DED1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BE0C879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977ADE9" w14:textId="77777777" w:rsidR="00DD1239" w:rsidRDefault="00DD1239">
            <w:pPr>
              <w:spacing w:after="0"/>
              <w:ind w:left="135"/>
            </w:pPr>
          </w:p>
        </w:tc>
      </w:tr>
      <w:tr w:rsidR="00DD1239" w14:paraId="7E77437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079B4A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DD19F5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 и кетоны: физические свойства; реакции присоединения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39AF10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BFDB13C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851C06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390C1C3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66166F" w14:textId="77777777" w:rsidR="00DD1239" w:rsidRDefault="00DD1239">
            <w:pPr>
              <w:spacing w:after="0"/>
              <w:ind w:left="135"/>
            </w:pPr>
          </w:p>
        </w:tc>
      </w:tr>
      <w:tr w:rsidR="00DD1239" w14:paraId="5BF7A04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640D56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6085AA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Реакции окисления и качественные реакции альдегидов и кетонов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F4BA66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59FCD9E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A01C2F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F662599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BD0F0F" w14:textId="77777777" w:rsidR="00DD1239" w:rsidRDefault="00DD1239">
            <w:pPr>
              <w:spacing w:after="0"/>
              <w:ind w:left="135"/>
            </w:pPr>
          </w:p>
        </w:tc>
      </w:tr>
      <w:tr w:rsidR="00DD1239" w14:paraId="4E59D24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CD4206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6AC5C8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альдегидов и кетонов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1326F30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6E03CB5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85D566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058AE9A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2F303A" w14:textId="77777777" w:rsidR="00DD1239" w:rsidRDefault="00DD1239">
            <w:pPr>
              <w:spacing w:after="0"/>
              <w:ind w:left="135"/>
            </w:pPr>
          </w:p>
        </w:tc>
      </w:tr>
      <w:tr w:rsidR="00DD1239" w14:paraId="7DA8A28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E59469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7B6214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Одноосновные предельные карбоновые кислоты, особенности строения их молекул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6E5C40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CD5EBEC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C8B36B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980548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60F8D32" w14:textId="77777777" w:rsidR="00DD1239" w:rsidRDefault="00DD1239">
            <w:pPr>
              <w:spacing w:after="0"/>
              <w:ind w:left="135"/>
            </w:pPr>
          </w:p>
        </w:tc>
      </w:tr>
      <w:tr w:rsidR="00DD1239" w14:paraId="09EE695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7046C6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57EE12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Изомерия и номенклатура карбоновых кислот, их физические свойства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F552812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EEF402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13D6C7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6237944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F011F9" w14:textId="77777777" w:rsidR="00DD1239" w:rsidRDefault="00DD1239">
            <w:pPr>
              <w:spacing w:after="0"/>
              <w:ind w:left="135"/>
            </w:pPr>
          </w:p>
        </w:tc>
      </w:tr>
      <w:tr w:rsidR="00DD1239" w14:paraId="4378207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A4C911E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67E333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предельных одноосновных карбоновых кислот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83D0F3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F3E7AD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10B92D1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40C33E5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32F951C" w14:textId="77777777" w:rsidR="00DD1239" w:rsidRDefault="00DD1239">
            <w:pPr>
              <w:spacing w:after="0"/>
              <w:ind w:left="135"/>
            </w:pPr>
          </w:p>
        </w:tc>
      </w:tr>
      <w:tr w:rsidR="00DD1239" w14:paraId="71D738E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83935B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B9077D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свойств муравьиной кислоты. Многообразие карбоновых кислот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6122F3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6868445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18D0331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C02426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B37AC3C" w14:textId="77777777" w:rsidR="00DD1239" w:rsidRDefault="00DD1239">
            <w:pPr>
              <w:spacing w:after="0"/>
              <w:ind w:left="135"/>
            </w:pPr>
          </w:p>
        </w:tc>
      </w:tr>
      <w:tr w:rsidR="00DD1239" w14:paraId="63C8043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8AE340E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0FE3F6" w14:textId="77777777" w:rsidR="00DD1239" w:rsidRDefault="009C2170">
            <w:pPr>
              <w:spacing w:after="0"/>
              <w:ind w:left="135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свойств: непредельных и ароматических карбоновых, дикарбоновых, </w:t>
            </w:r>
            <w:proofErr w:type="spellStart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гидроксикарбоновых</w:t>
            </w:r>
            <w:proofErr w:type="spellEnd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кислот.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карбоновых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2A93D44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A03EEE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B9B1983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82E838A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B7933E1" w14:textId="77777777" w:rsidR="00DD1239" w:rsidRDefault="00DD1239">
            <w:pPr>
              <w:spacing w:after="0"/>
              <w:ind w:left="135"/>
            </w:pPr>
          </w:p>
        </w:tc>
      </w:tr>
      <w:tr w:rsidR="00DD1239" w14:paraId="185EF07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55DA9E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B09AD0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производных карбоновых кислот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D301F56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2F1729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B984F79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D2D84AF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6482277" w14:textId="77777777" w:rsidR="00DD1239" w:rsidRDefault="00DD1239">
            <w:pPr>
              <w:spacing w:after="0"/>
              <w:ind w:left="135"/>
            </w:pPr>
          </w:p>
        </w:tc>
      </w:tr>
      <w:tr w:rsidR="00DD1239" w14:paraId="0FB23B0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3CF3A2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5B49DE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карбоновых кислот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72DB672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FBD035D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36D95B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3D5858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72EB1A" w14:textId="77777777" w:rsidR="00DD1239" w:rsidRDefault="00DD1239">
            <w:pPr>
              <w:spacing w:after="0"/>
              <w:ind w:left="135"/>
            </w:pPr>
          </w:p>
        </w:tc>
      </w:tr>
      <w:tr w:rsidR="00DD1239" w14:paraId="4B6C875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90769B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22EF14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эфиры: гомологический ряд, общая формула, изомерия и номенклатура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F3A92C8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51DC531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22CE07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46CB98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2FD532D" w14:textId="77777777" w:rsidR="00DD1239" w:rsidRDefault="00DD1239">
            <w:pPr>
              <w:spacing w:after="0"/>
              <w:ind w:left="135"/>
            </w:pPr>
          </w:p>
        </w:tc>
      </w:tr>
      <w:tr w:rsidR="00DD1239" w14:paraId="0E7F64B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91E676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430806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эфиров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9788C7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66EF6B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FBB8E3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DF0D553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34AA8A" w14:textId="77777777" w:rsidR="00DD1239" w:rsidRDefault="00DD1239">
            <w:pPr>
              <w:spacing w:after="0"/>
              <w:ind w:left="135"/>
            </w:pPr>
          </w:p>
        </w:tc>
      </w:tr>
      <w:tr w:rsidR="00DD1239" w14:paraId="38E641B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47D8F6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5B2159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расчётных задач: по уравнению химической реакции, на определение молекулярной формулы органического вещества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1B0DDA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EF38B6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5F9A20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0A888C8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941B40" w14:textId="77777777" w:rsidR="00DD1239" w:rsidRDefault="00DD1239">
            <w:pPr>
              <w:spacing w:after="0"/>
              <w:ind w:left="135"/>
            </w:pPr>
          </w:p>
        </w:tc>
      </w:tr>
      <w:tr w:rsidR="00DD1239" w14:paraId="77249DF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74CCA5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DBBFBE" w14:textId="77777777" w:rsidR="00DD1239" w:rsidRDefault="009C2170">
            <w:pPr>
              <w:spacing w:after="0"/>
              <w:ind w:left="135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3. Решение экспериментальных задач по теме "Карбоновые кислоты.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эфиры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57A1C8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8E6539D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722A5D9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7413A64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69EFE3" w14:textId="77777777" w:rsidR="00DD1239" w:rsidRDefault="00DD1239">
            <w:pPr>
              <w:spacing w:after="0"/>
              <w:ind w:left="135"/>
            </w:pPr>
          </w:p>
        </w:tc>
      </w:tr>
      <w:tr w:rsidR="00DD1239" w14:paraId="5A395E8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2CD305F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C5A154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Жиры: строение, физические и химические свойства (гидролиз)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CACDCF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B46642E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67DF45A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9141103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DD84B7" w14:textId="77777777" w:rsidR="00DD1239" w:rsidRDefault="00DD1239">
            <w:pPr>
              <w:spacing w:after="0"/>
              <w:ind w:left="135"/>
            </w:pPr>
          </w:p>
        </w:tc>
      </w:tr>
      <w:tr w:rsidR="00DD1239" w14:paraId="256AF61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5EB8F25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DF6A31" w14:textId="77777777" w:rsidR="00DD1239" w:rsidRDefault="009C2170">
            <w:pPr>
              <w:spacing w:after="0"/>
              <w:ind w:left="135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свойств жиров, содержащих остатки непредельных </w:t>
            </w: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жирных кислот.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DF994EB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AD2E145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7191579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8596ABE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60E62C" w14:textId="77777777" w:rsidR="00DD1239" w:rsidRDefault="00DD1239">
            <w:pPr>
              <w:spacing w:after="0"/>
              <w:ind w:left="135"/>
            </w:pPr>
          </w:p>
        </w:tc>
      </w:tr>
      <w:tr w:rsidR="00DD1239" w14:paraId="5C5DFE6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36F6424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616AC2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Мыла как соли высших карбоновых кислот, их моющее действие. Понятие о синтетических моющих средствах (СМС)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49585D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CFB0FE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5C5C582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36DFC5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73376B7" w14:textId="77777777" w:rsidR="00DD1239" w:rsidRDefault="00DD1239">
            <w:pPr>
              <w:spacing w:after="0"/>
              <w:ind w:left="135"/>
            </w:pPr>
          </w:p>
        </w:tc>
      </w:tr>
      <w:tr w:rsidR="00DD1239" w14:paraId="5E14E67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CF5B0E7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904E95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углеводородов и кислородсодержащих органических веществ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3237A99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32342EF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ACB8E55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E2045F9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72914EF" w14:textId="77777777" w:rsidR="00DD1239" w:rsidRDefault="00DD1239">
            <w:pPr>
              <w:spacing w:after="0"/>
              <w:ind w:left="135"/>
            </w:pPr>
          </w:p>
        </w:tc>
      </w:tr>
      <w:tr w:rsidR="00DD1239" w14:paraId="7220757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DB6F86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525C45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Расчёты по уравнениям химических реакций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DAA8ED2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35DA45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4034395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44A602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0A196BC" w14:textId="77777777" w:rsidR="00DD1239" w:rsidRDefault="00DD1239">
            <w:pPr>
              <w:spacing w:after="0"/>
              <w:ind w:left="135"/>
            </w:pPr>
          </w:p>
        </w:tc>
      </w:tr>
      <w:tr w:rsidR="00DD1239" w14:paraId="237C469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469DBC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1E10EF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7C8048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95233BC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97643A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7ECD000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2F45C0D" w14:textId="77777777" w:rsidR="00DD1239" w:rsidRDefault="00DD1239">
            <w:pPr>
              <w:spacing w:after="0"/>
              <w:ind w:left="135"/>
            </w:pPr>
          </w:p>
        </w:tc>
      </w:tr>
      <w:tr w:rsidR="00DD1239" w14:paraId="225C6A3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1AC45F3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045F3B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углеводов и классификация углеводов (моно-, </w:t>
            </w:r>
            <w:proofErr w:type="spellStart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ди</w:t>
            </w:r>
            <w:proofErr w:type="spellEnd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- и полисахариды)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7C64043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9C1E7C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4A5436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8D7B4E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BC01117" w14:textId="77777777" w:rsidR="00DD1239" w:rsidRDefault="00DD1239">
            <w:pPr>
              <w:spacing w:after="0"/>
              <w:ind w:left="135"/>
            </w:pPr>
          </w:p>
        </w:tc>
      </w:tr>
      <w:tr w:rsidR="00DD1239" w14:paraId="3843A54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E635EB3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34E4FF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Моносахариды: физические свойства и нахождение в природе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420105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42E1CB9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8109B02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175F3C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BAD73E3" w14:textId="77777777" w:rsidR="00DD1239" w:rsidRDefault="00DD1239">
            <w:pPr>
              <w:spacing w:after="0"/>
              <w:ind w:left="135"/>
            </w:pPr>
          </w:p>
        </w:tc>
      </w:tr>
      <w:tr w:rsidR="00DD1239" w14:paraId="4E2D8A7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6297303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2DED1E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глюкозы, её значение в жизнедеятельности организма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EE6620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D0A560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A654637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A438CDD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7FCECD" w14:textId="77777777" w:rsidR="00DD1239" w:rsidRDefault="00DD1239">
            <w:pPr>
              <w:spacing w:after="0"/>
              <w:ind w:left="135"/>
            </w:pPr>
          </w:p>
        </w:tc>
      </w:tr>
      <w:tr w:rsidR="00DD1239" w14:paraId="0CF5DF7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4265BD6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9E01B4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Дисахариды: сахароза, мальтоза и лактоза. Нахождение в природе и применение дисахаридов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EB40B83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2A987A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9284BC6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9EFC166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DB310E" w14:textId="77777777" w:rsidR="00DD1239" w:rsidRDefault="00DD1239">
            <w:pPr>
              <w:spacing w:after="0"/>
              <w:ind w:left="135"/>
            </w:pPr>
          </w:p>
        </w:tc>
      </w:tr>
      <w:tr w:rsidR="00DD1239" w14:paraId="6BB3595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F8AE253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195AED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Полисахариды: строение макромолекул, физические и химические свойства, применение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DC20898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7D08889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612B708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704576B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9A6F7A" w14:textId="77777777" w:rsidR="00DD1239" w:rsidRDefault="00DD1239">
            <w:pPr>
              <w:spacing w:after="0"/>
              <w:ind w:left="135"/>
            </w:pPr>
          </w:p>
        </w:tc>
      </w:tr>
      <w:tr w:rsidR="00DD1239" w14:paraId="7379A43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78078C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C659B4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волокнах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96C320B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6C8C02A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80E1DF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1662751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6FF1948" w14:textId="77777777" w:rsidR="00DD1239" w:rsidRDefault="00DD1239">
            <w:pPr>
              <w:spacing w:after="0"/>
              <w:ind w:left="135"/>
            </w:pPr>
          </w:p>
        </w:tc>
      </w:tr>
      <w:tr w:rsidR="00DD1239" w14:paraId="11E65EF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C9EA422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0B7C74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расчетных задач на определение доли выхода продукта </w:t>
            </w: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реакции от теоретически возможного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CB2284A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9C05090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DF6832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2AD35BD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F33288" w14:textId="77777777" w:rsidR="00DD1239" w:rsidRDefault="00DD1239">
            <w:pPr>
              <w:spacing w:after="0"/>
              <w:ind w:left="135"/>
            </w:pPr>
          </w:p>
        </w:tc>
      </w:tr>
      <w:tr w:rsidR="00DD1239" w14:paraId="6E95916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DD5956D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D247D3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разделу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F1A193B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46D362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284679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244AB3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A529E74" w14:textId="77777777" w:rsidR="00DD1239" w:rsidRDefault="00DD1239">
            <w:pPr>
              <w:spacing w:after="0"/>
              <w:ind w:left="135"/>
            </w:pPr>
          </w:p>
        </w:tc>
      </w:tr>
      <w:tr w:rsidR="00DD1239" w14:paraId="2B5D0D0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F8A86F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62A030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"Кислородсодержащие органические соединения"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2A820A3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F8E6D5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BC3625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0760F33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C31BE44" w14:textId="77777777" w:rsidR="00DD1239" w:rsidRDefault="00DD1239">
            <w:pPr>
              <w:spacing w:after="0"/>
              <w:ind w:left="135"/>
            </w:pPr>
          </w:p>
        </w:tc>
      </w:tr>
      <w:tr w:rsidR="00DD1239" w14:paraId="322A9C9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C967B6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9C845C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Амины: классификация, строение молекул, общая формула, изомерия, номенклатура и физические свойства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8EB60E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EB21DD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F7EC88C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DE04B40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B3860D" w14:textId="77777777" w:rsidR="00DD1239" w:rsidRDefault="00DD1239">
            <w:pPr>
              <w:spacing w:after="0"/>
              <w:ind w:left="135"/>
            </w:pPr>
          </w:p>
        </w:tc>
      </w:tr>
      <w:tr w:rsidR="00DD1239" w14:paraId="5E0A8E1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C5BD59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FDC22A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алифатических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D0EC65D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ADC8FFE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A8CAB36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1910957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4201677" w14:textId="77777777" w:rsidR="00DD1239" w:rsidRDefault="00DD1239">
            <w:pPr>
              <w:spacing w:after="0"/>
              <w:ind w:left="135"/>
            </w:pPr>
          </w:p>
        </w:tc>
      </w:tr>
      <w:tr w:rsidR="00DD1239" w14:paraId="202C123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FB329F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D1E52A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Анилин: строение анилина, особенности химических свойств анилина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514936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7264FF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B99764F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95C8F37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EEEF4A4" w14:textId="77777777" w:rsidR="00DD1239" w:rsidRDefault="00DD1239">
            <w:pPr>
              <w:spacing w:after="0"/>
              <w:ind w:left="135"/>
            </w:pPr>
          </w:p>
        </w:tc>
      </w:tr>
      <w:tr w:rsidR="00DD1239" w14:paraId="6E45B7D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C4A61F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25C5AE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алифатических аминов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1D9CEB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319D530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11468E8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095749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665E8B" w14:textId="77777777" w:rsidR="00DD1239" w:rsidRDefault="00DD1239">
            <w:pPr>
              <w:spacing w:after="0"/>
              <w:ind w:left="135"/>
            </w:pPr>
          </w:p>
        </w:tc>
      </w:tr>
      <w:tr w:rsidR="00DD1239" w14:paraId="3B4B238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AB6A10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109418" w14:textId="77777777" w:rsidR="00DD1239" w:rsidRDefault="009C2170">
            <w:pPr>
              <w:spacing w:after="0"/>
              <w:ind w:left="135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Аминокислоты: номенклатура и изомерия, физические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α-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10E43F9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52667A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320094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04D18B0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8B8F993" w14:textId="77777777" w:rsidR="00DD1239" w:rsidRDefault="00DD1239">
            <w:pPr>
              <w:spacing w:after="0"/>
              <w:ind w:left="135"/>
            </w:pPr>
          </w:p>
        </w:tc>
      </w:tr>
      <w:tr w:rsidR="00DD1239" w14:paraId="5FB6538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C9E51C0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B30192" w14:textId="77777777" w:rsidR="00DD1239" w:rsidRDefault="009C2170">
            <w:pPr>
              <w:spacing w:after="0"/>
              <w:ind w:left="135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аминокислот, их биологическое значение аминокислот.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пептидов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E50418A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EF1C95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B28449C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DD159F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69365D5" w14:textId="77777777" w:rsidR="00DD1239" w:rsidRDefault="00DD1239">
            <w:pPr>
              <w:spacing w:after="0"/>
              <w:ind w:left="135"/>
            </w:pPr>
          </w:p>
        </w:tc>
      </w:tr>
      <w:tr w:rsidR="00DD1239" w14:paraId="75CB470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AF2FE4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CD3378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Белки как природные полимеры; структуры белков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3C3CF6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3FB9650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C258F2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BDB2C9B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4B1757" w14:textId="77777777" w:rsidR="00DD1239" w:rsidRDefault="00DD1239">
            <w:pPr>
              <w:spacing w:after="0"/>
              <w:ind w:left="135"/>
            </w:pPr>
          </w:p>
        </w:tc>
      </w:tr>
      <w:tr w:rsidR="00DD1239" w14:paraId="6FFF350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271FE37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324FE2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72F6B04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295118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18DAFD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95EA82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526BD2" w14:textId="77777777" w:rsidR="00DD1239" w:rsidRDefault="00DD1239">
            <w:pPr>
              <w:spacing w:after="0"/>
              <w:ind w:left="135"/>
            </w:pPr>
          </w:p>
        </w:tc>
      </w:tr>
      <w:tr w:rsidR="00DD1239" w14:paraId="2B808FD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A209F0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63FF3F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Азотсодержащие гетероциклические соединения. Нуклеиновые кислоты: состав, строение и биологическая роль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A440388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48449C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7CE418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3475B3D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3840A00" w14:textId="77777777" w:rsidR="00DD1239" w:rsidRDefault="00DD1239">
            <w:pPr>
              <w:spacing w:after="0"/>
              <w:ind w:left="135"/>
            </w:pPr>
          </w:p>
        </w:tc>
      </w:tr>
      <w:tr w:rsidR="00DD1239" w14:paraId="5F8571B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E1B3665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02B43A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4. Решение экспериментальных задач по теме "Азотсодержащие органические соединения"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C918E0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4CBE9F8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DDBA975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00C997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C4288C3" w14:textId="77777777" w:rsidR="00DD1239" w:rsidRDefault="00DD1239">
            <w:pPr>
              <w:spacing w:after="0"/>
              <w:ind w:left="135"/>
            </w:pPr>
          </w:p>
        </w:tc>
      </w:tr>
      <w:tr w:rsidR="00DD1239" w14:paraId="6D74E3F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674668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04B29D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5. Решение экспериментальных задач по теме "Распознавание органических соединений"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544F8AB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048479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5AF351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63550B4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665E0FB" w14:textId="77777777" w:rsidR="00DD1239" w:rsidRDefault="00DD1239">
            <w:pPr>
              <w:spacing w:after="0"/>
              <w:ind w:left="135"/>
            </w:pPr>
          </w:p>
        </w:tc>
      </w:tr>
      <w:tr w:rsidR="00DD1239" w14:paraId="4A316AA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85B1C7B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605DBF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"Азотсодержащие органические соединения"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DF931AA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BF33952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CEAF4A7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CB879CA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C253364" w14:textId="77777777" w:rsidR="00DD1239" w:rsidRDefault="00DD1239">
            <w:pPr>
              <w:spacing w:after="0"/>
              <w:ind w:left="135"/>
            </w:pPr>
          </w:p>
        </w:tc>
      </w:tr>
      <w:tr w:rsidR="00DD1239" w14:paraId="698CD20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4D57503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F6E6F4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 химии высокомолекулярных соединений и методы их синтеза —полимеризация и поликонденсация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0709EF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151A38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9BD50B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490D31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98BF6ED" w14:textId="77777777" w:rsidR="00DD1239" w:rsidRDefault="00DD1239">
            <w:pPr>
              <w:spacing w:after="0"/>
              <w:ind w:left="135"/>
            </w:pPr>
          </w:p>
        </w:tc>
      </w:tr>
      <w:tr w:rsidR="00DD1239" w14:paraId="079C44B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62B1B5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48520F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Утилизация и переработка пластика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80D31A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52F7B7E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9A14B99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DDD040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78AEC68" w14:textId="77777777" w:rsidR="00DD1239" w:rsidRDefault="00DD1239">
            <w:pPr>
              <w:spacing w:after="0"/>
              <w:ind w:left="135"/>
            </w:pPr>
          </w:p>
        </w:tc>
      </w:tr>
      <w:tr w:rsidR="00DD1239" w14:paraId="48E811B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105391D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6CC117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Эластомеры: натуральный синтетические каучуки. Резина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73841A2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3AB920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DCA8DC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B46EE84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B391BB1" w14:textId="77777777" w:rsidR="00DD1239" w:rsidRDefault="00DD1239">
            <w:pPr>
              <w:spacing w:after="0"/>
              <w:ind w:left="135"/>
            </w:pPr>
          </w:p>
        </w:tc>
      </w:tr>
      <w:tr w:rsidR="00DD1239" w14:paraId="08BE038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9FB9C94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B2951D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Волокна: натуральные, искусственные, синтетические. Полимеры специального назначения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20F279E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A6FA713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8695319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BA5E610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677B095" w14:textId="77777777" w:rsidR="00DD1239" w:rsidRDefault="00DD1239">
            <w:pPr>
              <w:spacing w:after="0"/>
              <w:ind w:left="135"/>
            </w:pPr>
          </w:p>
        </w:tc>
      </w:tr>
      <w:tr w:rsidR="00DD1239" w14:paraId="3203FED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99D26A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2A2931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"Распознавание пластмасс и волокон"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7AF9DE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D094EA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ED91A1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8F87EF0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2AB8E4" w14:textId="77777777" w:rsidR="00DD1239" w:rsidRDefault="00DD1239">
            <w:pPr>
              <w:spacing w:after="0"/>
              <w:ind w:left="135"/>
            </w:pPr>
          </w:p>
        </w:tc>
      </w:tr>
      <w:tr w:rsidR="00DD1239" w14:paraId="41A4D4B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E5422E5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CB8C26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изученного материала по теме "Высокомолекулярные соединения"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7CC694C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7F033C5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4FED804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B20E49" w14:textId="77777777" w:rsidR="00DD1239" w:rsidRDefault="00DD123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CDAD187" w14:textId="77777777" w:rsidR="00DD1239" w:rsidRDefault="00DD1239">
            <w:pPr>
              <w:spacing w:after="0"/>
              <w:ind w:left="135"/>
            </w:pPr>
          </w:p>
        </w:tc>
      </w:tr>
      <w:tr w:rsidR="00DD1239" w14:paraId="5599DA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80BAC1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44897540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863EAE5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C373A71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C9E66E" w14:textId="77777777" w:rsidR="00DD1239" w:rsidRDefault="00DD1239"/>
        </w:tc>
      </w:tr>
    </w:tbl>
    <w:p w14:paraId="0A63710E" w14:textId="77777777" w:rsidR="00DD1239" w:rsidRDefault="00DD1239">
      <w:pPr>
        <w:sectPr w:rsidR="00DD12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3F4E148" w14:textId="77777777" w:rsidR="00DD1239" w:rsidRDefault="009C21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5"/>
        <w:gridCol w:w="4753"/>
        <w:gridCol w:w="1133"/>
        <w:gridCol w:w="1841"/>
        <w:gridCol w:w="1910"/>
        <w:gridCol w:w="1347"/>
        <w:gridCol w:w="2221"/>
      </w:tblGrid>
      <w:tr w:rsidR="00DD1239" w14:paraId="5803706C" w14:textId="77777777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734DAB" w14:textId="77777777" w:rsidR="00DD1239" w:rsidRDefault="009C21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67749AC" w14:textId="77777777" w:rsidR="00DD1239" w:rsidRDefault="00DD1239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52404C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798445" w14:textId="77777777" w:rsidR="00DD1239" w:rsidRDefault="00DD123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D40AAF" w14:textId="77777777" w:rsidR="00DD1239" w:rsidRDefault="009C217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AA9737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778094C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098D3E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7C34D4" w14:textId="77777777" w:rsidR="00DD1239" w:rsidRDefault="00DD1239">
            <w:pPr>
              <w:spacing w:after="0"/>
              <w:ind w:left="135"/>
            </w:pPr>
          </w:p>
        </w:tc>
      </w:tr>
      <w:tr w:rsidR="00DD1239" w14:paraId="0C99D3E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FCD40D" w14:textId="77777777" w:rsidR="00DD1239" w:rsidRDefault="00DD12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5FB103" w14:textId="77777777" w:rsidR="00DD1239" w:rsidRDefault="00DD1239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E16CC6D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BAD7A0B" w14:textId="77777777" w:rsidR="00DD1239" w:rsidRDefault="00DD1239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92FC8FE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3E9FAD" w14:textId="77777777" w:rsidR="00DD1239" w:rsidRDefault="00DD1239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2807CCD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408CDA" w14:textId="77777777" w:rsidR="00DD1239" w:rsidRDefault="00DD123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6872DE" w14:textId="77777777" w:rsidR="00DD1239" w:rsidRDefault="00DD12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0B892A" w14:textId="77777777" w:rsidR="00DD1239" w:rsidRDefault="00DD1239"/>
        </w:tc>
      </w:tr>
      <w:tr w:rsidR="00DD1239" w14:paraId="79C2442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463B90A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0BE5FDF" w14:textId="77777777" w:rsidR="00DD1239" w:rsidRDefault="009C2170">
            <w:pPr>
              <w:spacing w:after="0"/>
              <w:ind w:left="135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Атом. Состав атомных ядер. Химический элемент.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2709A12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4D376E3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F84B958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1C74314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4653580" w14:textId="77777777" w:rsidR="00DD1239" w:rsidRDefault="00DD1239">
            <w:pPr>
              <w:spacing w:after="0"/>
              <w:ind w:left="135"/>
            </w:pPr>
          </w:p>
        </w:tc>
      </w:tr>
      <w:tr w:rsidR="00DD1239" w14:paraId="61661C3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CBE0934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173D2CE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электронных оболочек атомов, квантовые числа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36AE42E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6C08D27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3F40635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39EEE74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32EB1C1" w14:textId="77777777" w:rsidR="00DD1239" w:rsidRDefault="00DD1239">
            <w:pPr>
              <w:spacing w:after="0"/>
              <w:ind w:left="135"/>
            </w:pPr>
          </w:p>
        </w:tc>
      </w:tr>
      <w:tr w:rsidR="00DD1239" w14:paraId="10C142F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5565C5A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D21BCC3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элементов (</w:t>
            </w:r>
            <w:r>
              <w:rPr>
                <w:rFonts w:ascii="Times New Roman" w:hAnsi="Times New Roman"/>
                <w:color w:val="000000"/>
                <w:sz w:val="24"/>
              </w:rPr>
              <w:t>s</w:t>
            </w: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-элементы)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2537D67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7FE95F0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CCAD088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BAEE206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F21DA52" w14:textId="77777777" w:rsidR="00DD1239" w:rsidRDefault="00DD1239">
            <w:pPr>
              <w:spacing w:after="0"/>
              <w:ind w:left="135"/>
            </w:pPr>
          </w:p>
        </w:tc>
      </w:tr>
      <w:tr w:rsidR="00DD1239" w14:paraId="301FCA6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133135C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F7AA681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Распределение электронов по атомным </w:t>
            </w:r>
            <w:proofErr w:type="spellStart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орбиталям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F52AD42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1CD8356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434433A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403B866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DC600F6" w14:textId="77777777" w:rsidR="00DD1239" w:rsidRDefault="00DD1239">
            <w:pPr>
              <w:spacing w:after="0"/>
              <w:ind w:left="135"/>
            </w:pPr>
          </w:p>
        </w:tc>
      </w:tr>
      <w:tr w:rsidR="00DD1239" w14:paraId="38F42E0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EA41CE5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8F54A5F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конфигурации атомов элементов в основном и возбуждённом состоянии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532D56F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A32E2A2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D2D3C7E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B7666DE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8553C39" w14:textId="77777777" w:rsidR="00DD1239" w:rsidRDefault="00DD1239">
            <w:pPr>
              <w:spacing w:after="0"/>
              <w:ind w:left="135"/>
            </w:pPr>
          </w:p>
        </w:tc>
      </w:tr>
      <w:tr w:rsidR="00DD1239" w14:paraId="60E8E75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A9580EF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47FF684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конфигурации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C20E770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55BAA72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8A6D3CB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31800AB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ADE6582" w14:textId="77777777" w:rsidR="00DD1239" w:rsidRDefault="00DD1239">
            <w:pPr>
              <w:spacing w:after="0"/>
              <w:ind w:left="135"/>
            </w:pPr>
          </w:p>
        </w:tc>
      </w:tr>
      <w:tr w:rsidR="00DD1239" w14:paraId="23D6E40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20000DF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52E460D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Менделеева, связь с современной теорией строения атомов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B422ECC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50A2C4A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251E71A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B1BB095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051F954" w14:textId="77777777" w:rsidR="00DD1239" w:rsidRDefault="00DD1239">
            <w:pPr>
              <w:spacing w:after="0"/>
              <w:ind w:left="135"/>
            </w:pPr>
          </w:p>
        </w:tc>
      </w:tr>
      <w:tr w:rsidR="00DD1239" w14:paraId="581CF27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5F5E810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5D45E4B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изменения свойств химических элементов и образуемых ими простых и сложных веществ по группам и периодам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F322AB9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29E0659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3666A03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AFDBB39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3045426" w14:textId="77777777" w:rsidR="00DD1239" w:rsidRDefault="00DD1239">
            <w:pPr>
              <w:spacing w:after="0"/>
              <w:ind w:left="135"/>
            </w:pPr>
          </w:p>
        </w:tc>
      </w:tr>
      <w:tr w:rsidR="00DD1239" w14:paraId="5D9B136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98FD0EC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D4ED5F6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знаний по </w:t>
            </w: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4730B3E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C83314D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0072067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C72E98E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F76DA22" w14:textId="77777777" w:rsidR="00DD1239" w:rsidRDefault="00DD1239">
            <w:pPr>
              <w:spacing w:after="0"/>
              <w:ind w:left="135"/>
            </w:pPr>
          </w:p>
        </w:tc>
      </w:tr>
      <w:tr w:rsidR="00DD1239" w14:paraId="65E5CC8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1445A72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64E7CD6" w14:textId="77777777" w:rsidR="00DD1239" w:rsidRDefault="009C2170">
            <w:pPr>
              <w:spacing w:after="0"/>
              <w:ind w:left="135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химической связи. Механизмы образования ковалентной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Межмолекулярные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C180B24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1701F0C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563E754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4AE3E70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B9DF5A7" w14:textId="77777777" w:rsidR="00DD1239" w:rsidRDefault="00DD1239">
            <w:pPr>
              <w:spacing w:after="0"/>
              <w:ind w:left="135"/>
            </w:pPr>
          </w:p>
        </w:tc>
      </w:tr>
      <w:tr w:rsidR="00DD1239" w14:paraId="7879EFC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BE42E1C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BC9C48F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Валентность и валентные возможности атомов. Связь электронной структуры молекул с их геометрическим строением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6867A5D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0112883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D4C048E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85782B2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03DA89A" w14:textId="77777777" w:rsidR="00DD1239" w:rsidRDefault="00DD1239">
            <w:pPr>
              <w:spacing w:after="0"/>
              <w:ind w:left="135"/>
            </w:pPr>
          </w:p>
        </w:tc>
      </w:tr>
      <w:tr w:rsidR="00DD1239" w14:paraId="0C2183B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8F0FC09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001D596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 комплексных соединениях: состав и номенклатура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16BC01E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DB63CED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34C3E04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EF40B32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35E8502" w14:textId="77777777" w:rsidR="00DD1239" w:rsidRDefault="00DD1239">
            <w:pPr>
              <w:spacing w:after="0"/>
              <w:ind w:left="135"/>
            </w:pPr>
          </w:p>
        </w:tc>
      </w:tr>
      <w:tr w:rsidR="00DD1239" w14:paraId="223B66C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CC67278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4225CE1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молекулярного и немолекулярного строения. Типы кристаллических решеток и свойства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552042D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676DD10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90B5075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21A6155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914E900" w14:textId="77777777" w:rsidR="00DD1239" w:rsidRDefault="00DD1239">
            <w:pPr>
              <w:spacing w:after="0"/>
              <w:ind w:left="135"/>
            </w:pPr>
          </w:p>
        </w:tc>
      </w:tr>
      <w:tr w:rsidR="00DD1239" w14:paraId="44566CF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BE3194A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24E17C8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дисперсных системах. Представление о коллоидных растворах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8F31CB5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1A14FC8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47E613B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F64E967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D5AED83" w14:textId="77777777" w:rsidR="00DD1239" w:rsidRDefault="00DD1239">
            <w:pPr>
              <w:spacing w:after="0"/>
              <w:ind w:left="135"/>
            </w:pPr>
          </w:p>
        </w:tc>
      </w:tr>
      <w:tr w:rsidR="00DD1239" w14:paraId="3AC19DE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29E35CA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A8250DC" w14:textId="77777777" w:rsidR="00DD1239" w:rsidRDefault="009C2170">
            <w:pPr>
              <w:spacing w:after="0"/>
              <w:ind w:left="135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Истинные растворы: насыщенные и ненасыщенные, растворимость.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Кристаллогидраты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464F6E5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060630B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CC46B25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64F5597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C93521A" w14:textId="77777777" w:rsidR="00DD1239" w:rsidRDefault="00DD1239">
            <w:pPr>
              <w:spacing w:after="0"/>
              <w:ind w:left="135"/>
            </w:pPr>
          </w:p>
        </w:tc>
      </w:tr>
      <w:tr w:rsidR="00DD1239" w14:paraId="00E2E7A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0D303C7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A44BBDE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концентрации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9E7ED92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191BD2D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F133799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F48B0A9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2AE398E" w14:textId="77777777" w:rsidR="00DD1239" w:rsidRDefault="00DD1239">
            <w:pPr>
              <w:spacing w:after="0"/>
              <w:ind w:left="135"/>
            </w:pPr>
          </w:p>
        </w:tc>
      </w:tr>
      <w:tr w:rsidR="00DD1239" w14:paraId="2EF252B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BDE0787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FD38450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использованием понятий "массовая доля растворённого вещества", "молярная концентрация"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087ADDD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025F3B4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B031EA6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1BBB37A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8E11BBF" w14:textId="77777777" w:rsidR="00DD1239" w:rsidRDefault="00DD1239">
            <w:pPr>
              <w:spacing w:after="0"/>
              <w:ind w:left="135"/>
            </w:pPr>
          </w:p>
        </w:tc>
      </w:tr>
      <w:tr w:rsidR="00DD1239" w14:paraId="5652CC9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15C18A4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529FD1B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6DFD120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36663B6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A0C019A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9A64B89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BAC9165" w14:textId="77777777" w:rsidR="00DD1239" w:rsidRDefault="00DD1239">
            <w:pPr>
              <w:spacing w:after="0"/>
              <w:ind w:left="135"/>
            </w:pPr>
          </w:p>
        </w:tc>
      </w:tr>
      <w:tr w:rsidR="00DD1239" w14:paraId="343DE94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17FDBA1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119855B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B1DD40B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25C779F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065EF7F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1A1A1B9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0C5EDBB" w14:textId="77777777" w:rsidR="00DD1239" w:rsidRDefault="00DD1239">
            <w:pPr>
              <w:spacing w:after="0"/>
              <w:ind w:left="135"/>
            </w:pPr>
          </w:p>
        </w:tc>
      </w:tr>
      <w:tr w:rsidR="00DD1239" w14:paraId="019835C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62A9BE0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BAAAB1D" w14:textId="77777777" w:rsidR="00DD1239" w:rsidRDefault="009C2170">
            <w:pPr>
              <w:spacing w:after="0"/>
              <w:ind w:left="135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"Строение атома. Периодический закон и Периодическая система химических элементов Д. И. Менделеева", "Строение вещества.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D736BAD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FF6944E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1A4409D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54F9D6E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A5748FE" w14:textId="77777777" w:rsidR="00DD1239" w:rsidRDefault="00DD1239">
            <w:pPr>
              <w:spacing w:after="0"/>
              <w:ind w:left="135"/>
            </w:pPr>
          </w:p>
        </w:tc>
      </w:tr>
      <w:tr w:rsidR="00DD1239" w14:paraId="53C3148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753F6B9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B2CF278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в неорганической и органической химии. Закон сохранения массы веществ; закон сохранения и превращения энергии при химических реакциях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65ED40B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EF95394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E084DB3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F99AC75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579FBF1" w14:textId="77777777" w:rsidR="00DD1239" w:rsidRDefault="00DD1239">
            <w:pPr>
              <w:spacing w:after="0"/>
              <w:ind w:left="135"/>
            </w:pPr>
          </w:p>
        </w:tc>
      </w:tr>
      <w:tr w:rsidR="00DD1239" w14:paraId="5AF6E85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DF87AC7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08B1369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Тепловые эффекты химических реакций. Термохимические уравнения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2748B5F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C138864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46425BD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108B375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5D94347" w14:textId="77777777" w:rsidR="00DD1239" w:rsidRDefault="00DD1239">
            <w:pPr>
              <w:spacing w:after="0"/>
              <w:ind w:left="135"/>
            </w:pPr>
          </w:p>
        </w:tc>
      </w:tr>
      <w:tr w:rsidR="00DD1239" w14:paraId="7871432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D3C1A83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5D1E351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химических реакций и термохимическим уравнениям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00A5818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7E25701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1308360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D2CD4B1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BE84378" w14:textId="77777777" w:rsidR="00DD1239" w:rsidRDefault="00DD1239">
            <w:pPr>
              <w:spacing w:after="0"/>
              <w:ind w:left="135"/>
            </w:pPr>
          </w:p>
        </w:tc>
      </w:tr>
      <w:tr w:rsidR="00DD1239" w14:paraId="3BE1EEE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C2968D0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BA6B7F9" w14:textId="77777777" w:rsidR="00DD1239" w:rsidRDefault="009C2170">
            <w:pPr>
              <w:spacing w:after="0"/>
              <w:ind w:left="135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химической реакции, её зависимость от различных факторов.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катализаторы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5EC9F13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19F9103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18B1CA0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0D5D568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668C1DC" w14:textId="77777777" w:rsidR="00DD1239" w:rsidRDefault="00DD1239">
            <w:pPr>
              <w:spacing w:after="0"/>
              <w:ind w:left="135"/>
            </w:pPr>
          </w:p>
        </w:tc>
      </w:tr>
      <w:tr w:rsidR="00DD1239" w14:paraId="06EFA97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5974040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688CEC2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Гомогенные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гетерогенные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970DDD0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9FA5FC8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539792A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8E9FD53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3A8346B" w14:textId="77777777" w:rsidR="00DD1239" w:rsidRDefault="00DD1239">
            <w:pPr>
              <w:spacing w:after="0"/>
              <w:ind w:left="135"/>
            </w:pPr>
          </w:p>
        </w:tc>
      </w:tr>
      <w:tr w:rsidR="00DD1239" w14:paraId="1C4037E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345F83A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E509E6B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по теме "Влияние различных факторов на скорость химической реакции"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5DA1E14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BC0A960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92EA5FC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DA293C7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10C3454" w14:textId="77777777" w:rsidR="00DD1239" w:rsidRDefault="00DD1239">
            <w:pPr>
              <w:spacing w:after="0"/>
              <w:ind w:left="135"/>
            </w:pPr>
          </w:p>
        </w:tc>
      </w:tr>
      <w:tr w:rsidR="00DD1239" w14:paraId="04F7524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6ACA9DF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8FDC8E0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Обратимые и необратимые реакции. Химическое равновесие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B0FEC54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CEA19C5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BEB90CE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71EFA96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A803ED5" w14:textId="77777777" w:rsidR="00DD1239" w:rsidRDefault="00DD1239">
            <w:pPr>
              <w:spacing w:after="0"/>
              <w:ind w:left="135"/>
            </w:pPr>
          </w:p>
        </w:tc>
      </w:tr>
      <w:tr w:rsidR="00DD1239" w14:paraId="0A26A1B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F1BA8DC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329D592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по теме "Влияние различных факторов на положение химического равновесия"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6F2E6C0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F8B541A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F26600E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E3FE787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4A21C5A" w14:textId="77777777" w:rsidR="00DD1239" w:rsidRDefault="00DD1239">
            <w:pPr>
              <w:spacing w:after="0"/>
              <w:ind w:left="135"/>
            </w:pPr>
          </w:p>
        </w:tc>
      </w:tr>
      <w:tr w:rsidR="00DD1239" w14:paraId="07E632B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7165DB8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01621D5" w14:textId="77777777" w:rsidR="00DD1239" w:rsidRDefault="009C2170">
            <w:pPr>
              <w:spacing w:after="0"/>
              <w:ind w:left="135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Электролитическая диссоциация. Сильные и слабые электролиты.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диссоциации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C1C8E84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E944941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9CB0813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D0182FD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E0B05B0" w14:textId="77777777" w:rsidR="00DD1239" w:rsidRDefault="00DD1239">
            <w:pPr>
              <w:spacing w:after="0"/>
              <w:ind w:left="135"/>
            </w:pPr>
          </w:p>
        </w:tc>
      </w:tr>
      <w:tr w:rsidR="00DD1239" w14:paraId="1068E5D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5346109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57B65D7" w14:textId="77777777" w:rsidR="00DD1239" w:rsidRDefault="009C2170">
            <w:pPr>
              <w:spacing w:after="0"/>
              <w:ind w:left="135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Ионное произведение воды. Среда водных растворов.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(pH)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9FEE590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2B993D6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469605E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9A2D801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74580BF" w14:textId="77777777" w:rsidR="00DD1239" w:rsidRDefault="00DD1239">
            <w:pPr>
              <w:spacing w:after="0"/>
              <w:ind w:left="135"/>
            </w:pPr>
          </w:p>
        </w:tc>
      </w:tr>
      <w:tr w:rsidR="00DD1239" w14:paraId="5785F44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345793D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B48EBBB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Гидролиз солей. Реакции, протекающие в растворах электролитов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7884537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1D4387B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58796F0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DB616E8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D999215" w14:textId="77777777" w:rsidR="00DD1239" w:rsidRDefault="00DD1239">
            <w:pPr>
              <w:spacing w:after="0"/>
              <w:ind w:left="135"/>
            </w:pPr>
          </w:p>
        </w:tc>
      </w:tr>
      <w:tr w:rsidR="00DD1239" w14:paraId="7559F01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8F896DD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3C0850A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"Химические реакции в растворах электролитов"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BBC8191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9C33C3D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1EAE294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B030941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E86D303" w14:textId="77777777" w:rsidR="00DD1239" w:rsidRDefault="00DD1239">
            <w:pPr>
              <w:spacing w:after="0"/>
              <w:ind w:left="135"/>
            </w:pPr>
          </w:p>
        </w:tc>
      </w:tr>
      <w:tr w:rsidR="00DD1239" w14:paraId="66C311F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65D29BB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F16B065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</w:t>
            </w:r>
            <w:proofErr w:type="spellEnd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-восстановительные реакции. Важнейшие окислители и восстановители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479D4C6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0E4B814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1768C63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BF4A9DB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424E71D" w14:textId="77777777" w:rsidR="00DD1239" w:rsidRDefault="00DD1239">
            <w:pPr>
              <w:spacing w:after="0"/>
              <w:ind w:left="135"/>
            </w:pPr>
          </w:p>
        </w:tc>
      </w:tr>
      <w:tr w:rsidR="00DD1239" w14:paraId="6B4DA07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495D134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2879DDE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Метод электронного (</w:t>
            </w:r>
            <w:proofErr w:type="spellStart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электонно</w:t>
            </w:r>
            <w:proofErr w:type="spellEnd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-ионного) баланса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7C02FA9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2F109FC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418ED1A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B4CCF4A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CB949B5" w14:textId="77777777" w:rsidR="00DD1239" w:rsidRDefault="00DD1239">
            <w:pPr>
              <w:spacing w:after="0"/>
              <w:ind w:left="135"/>
            </w:pPr>
          </w:p>
        </w:tc>
      </w:tr>
      <w:tr w:rsidR="00DD1239" w14:paraId="6B684E6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C11A483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BE100BE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Электролиз растворов и расплавов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1E659FB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D16CDD2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EE2D0C0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E6F191B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7232C54" w14:textId="77777777" w:rsidR="00DD1239" w:rsidRDefault="00DD1239">
            <w:pPr>
              <w:spacing w:after="0"/>
              <w:ind w:left="135"/>
            </w:pPr>
          </w:p>
        </w:tc>
      </w:tr>
      <w:tr w:rsidR="00DD1239" w14:paraId="2F15730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B93E477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3B05B36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FA7E002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649B22D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4452F28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D2EDDF6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A05E455" w14:textId="77777777" w:rsidR="00DD1239" w:rsidRDefault="00DD1239">
            <w:pPr>
              <w:spacing w:after="0"/>
              <w:ind w:left="135"/>
            </w:pPr>
          </w:p>
        </w:tc>
      </w:tr>
      <w:tr w:rsidR="00DD1239" w14:paraId="2A953B8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4EAF829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53F1935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0B6D7B5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17DD8E1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3F5E3F7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B3750DC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425D626" w14:textId="77777777" w:rsidR="00DD1239" w:rsidRDefault="00DD1239">
            <w:pPr>
              <w:spacing w:after="0"/>
              <w:ind w:left="135"/>
            </w:pPr>
          </w:p>
        </w:tc>
      </w:tr>
      <w:tr w:rsidR="00DD1239" w14:paraId="5D358B3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A1AA8ED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BCF6CFB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 "Химические реакции"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F94ADB4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5D8A809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3B32C59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BB92C51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9E62567" w14:textId="77777777" w:rsidR="00DD1239" w:rsidRDefault="00DD1239">
            <w:pPr>
              <w:spacing w:after="0"/>
              <w:ind w:left="135"/>
            </w:pPr>
          </w:p>
        </w:tc>
      </w:tr>
      <w:tr w:rsidR="00DD1239" w14:paraId="5D0ADEE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A2A18DD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C08C15B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"Химические реакции"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6EEAF8E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DD198DA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CE1BADC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ACA77B1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45E9F1D" w14:textId="77777777" w:rsidR="00DD1239" w:rsidRDefault="00DD1239">
            <w:pPr>
              <w:spacing w:after="0"/>
              <w:ind w:left="135"/>
            </w:pPr>
          </w:p>
        </w:tc>
      </w:tr>
      <w:tr w:rsidR="00DD1239" w14:paraId="127ACA7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515DC59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2B2FE0D" w14:textId="77777777" w:rsidR="00DD1239" w:rsidRDefault="009C2170">
            <w:pPr>
              <w:spacing w:after="0"/>
              <w:ind w:left="135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неметаллов в Периодической системе химических элементов Д. И. Менделеева и особенности строения их атомов.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7C909A6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683DF61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C1D36F2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7D1D048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7304959" w14:textId="77777777" w:rsidR="00DD1239" w:rsidRDefault="00DD1239">
            <w:pPr>
              <w:spacing w:after="0"/>
              <w:ind w:left="135"/>
            </w:pPr>
          </w:p>
        </w:tc>
      </w:tr>
      <w:tr w:rsidR="00DD1239" w14:paraId="387E709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BB58602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DE2A13D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Аллотропия неметаллов (на примере кислорода, серы, фосфора и углерода)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A5088F0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EA2289E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DFD0F8A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049E851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E623455" w14:textId="77777777" w:rsidR="00DD1239" w:rsidRDefault="00DD1239">
            <w:pPr>
              <w:spacing w:after="0"/>
              <w:ind w:left="135"/>
            </w:pPr>
          </w:p>
        </w:tc>
      </w:tr>
      <w:tr w:rsidR="00DD1239" w14:paraId="4621C34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5B2A7F9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1E2E81B" w14:textId="77777777" w:rsidR="00DD1239" w:rsidRDefault="009C2170">
            <w:pPr>
              <w:spacing w:after="0"/>
              <w:ind w:left="135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Водород: получение, физические и химические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Гидриды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8EF15D2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724F41B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FB568FA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D892F5C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2EAD608" w14:textId="77777777" w:rsidR="00DD1239" w:rsidRDefault="00DD1239">
            <w:pPr>
              <w:spacing w:after="0"/>
              <w:ind w:left="135"/>
            </w:pPr>
          </w:p>
        </w:tc>
      </w:tr>
      <w:tr w:rsidR="00DD1239" w14:paraId="28EC232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84C5FFE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50B62C6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Галогены: нахождение в природе, способы получения, физические и химические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0D9150D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3098CBC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068C930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EFAF574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CA74AC5" w14:textId="77777777" w:rsidR="00DD1239" w:rsidRDefault="00DD1239">
            <w:pPr>
              <w:spacing w:after="0"/>
              <w:ind w:left="135"/>
            </w:pPr>
          </w:p>
        </w:tc>
      </w:tr>
      <w:tr w:rsidR="00DD1239" w14:paraId="645D008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60CB8B4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11693B4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Галогеноводороды</w:t>
            </w:r>
            <w:proofErr w:type="spellEnd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. Важнейшие кислородсодержащие соединения галогенов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A2D30B7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2B2AB88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B6B4C15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E52AD00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4C3BE02" w14:textId="77777777" w:rsidR="00DD1239" w:rsidRDefault="00DD1239">
            <w:pPr>
              <w:spacing w:after="0"/>
              <w:ind w:left="135"/>
            </w:pPr>
          </w:p>
        </w:tc>
      </w:tr>
      <w:tr w:rsidR="00DD1239" w14:paraId="4247527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EE95464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8576003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Лабораторные и промышленные способы получения галогенов. Применение галогенов и их соединений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B0B2B36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6855B1B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5050642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CCDD796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FD46583" w14:textId="77777777" w:rsidR="00DD1239" w:rsidRDefault="00DD1239">
            <w:pPr>
              <w:spacing w:after="0"/>
              <w:ind w:left="135"/>
            </w:pPr>
          </w:p>
        </w:tc>
      </w:tr>
      <w:tr w:rsidR="00DD1239" w14:paraId="11F033D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5348803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B52A592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4. Решение экспериментальных задач по теме "Галогены"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CA69AA4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E878628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0327AAE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B99505C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3ACA986" w14:textId="77777777" w:rsidR="00DD1239" w:rsidRDefault="00DD1239">
            <w:pPr>
              <w:spacing w:after="0"/>
              <w:ind w:left="135"/>
            </w:pPr>
          </w:p>
        </w:tc>
      </w:tr>
      <w:tr w:rsidR="00DD1239" w14:paraId="5F64CE9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700FDB1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C11598D" w14:textId="77777777" w:rsidR="00DD1239" w:rsidRDefault="009C2170">
            <w:pPr>
              <w:spacing w:after="0"/>
              <w:ind w:left="135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Кислород: лабораторные и промышленные способы получения, физические и химические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озона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0A53F6E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E7F2432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E9C65B5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0F6BEE6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50657D9" w14:textId="77777777" w:rsidR="00DD1239" w:rsidRDefault="00DD1239">
            <w:pPr>
              <w:spacing w:after="0"/>
              <w:ind w:left="135"/>
            </w:pPr>
          </w:p>
        </w:tc>
      </w:tr>
      <w:tr w:rsidR="00DD1239" w14:paraId="0758C3D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9563785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B9CB9CA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пероксиды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690575F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A749AF2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669220A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A4B913A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00F55BC" w14:textId="77777777" w:rsidR="00DD1239" w:rsidRDefault="00DD1239">
            <w:pPr>
              <w:spacing w:after="0"/>
              <w:ind w:left="135"/>
            </w:pPr>
          </w:p>
        </w:tc>
      </w:tr>
      <w:tr w:rsidR="00DD1239" w14:paraId="49340F9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35E184C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BD70BD9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3EE87EF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0E1984A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99C3F21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A2E8C5D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6CB882E" w14:textId="77777777" w:rsidR="00DD1239" w:rsidRDefault="00DD1239">
            <w:pPr>
              <w:spacing w:after="0"/>
              <w:ind w:left="135"/>
            </w:pPr>
          </w:p>
        </w:tc>
      </w:tr>
      <w:tr w:rsidR="00DD1239" w14:paraId="2257305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D482877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445580B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Сера: нахождение в природе, способы получения, физические и химические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34F4661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34BF3C5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3D3A235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902BCB1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90DD2A6" w14:textId="77777777" w:rsidR="00DD1239" w:rsidRDefault="00DD1239">
            <w:pPr>
              <w:spacing w:after="0"/>
              <w:ind w:left="135"/>
            </w:pPr>
          </w:p>
        </w:tc>
      </w:tr>
      <w:tr w:rsidR="00DD1239" w14:paraId="098BF88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5E6C4E4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11C0A4A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Сероводород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сульфиды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BC379D9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5263FD2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76B0CEE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0DBDA0B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D48B672" w14:textId="77777777" w:rsidR="00DD1239" w:rsidRDefault="00DD1239">
            <w:pPr>
              <w:spacing w:after="0"/>
              <w:ind w:left="135"/>
            </w:pPr>
          </w:p>
        </w:tc>
      </w:tr>
      <w:tr w:rsidR="00DD1239" w14:paraId="26A8B63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9C90C1B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0E25E33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Кислородсодержащие соединения серы. Особенности свойств серной кислоты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7447DB4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9973E8D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A479119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69638E2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C1116E9" w14:textId="77777777" w:rsidR="00DD1239" w:rsidRDefault="00DD1239">
            <w:pPr>
              <w:spacing w:after="0"/>
              <w:ind w:left="135"/>
            </w:pPr>
          </w:p>
        </w:tc>
      </w:tr>
      <w:tr w:rsidR="00DD1239" w14:paraId="2B2ACDC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16275EE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952F62B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5. Решение экспериментальных задач по теме "Сера и </w:t>
            </w: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её соединения"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EBA86C4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4D1016C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1303538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1768CE6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C080815" w14:textId="77777777" w:rsidR="00DD1239" w:rsidRDefault="00DD1239">
            <w:pPr>
              <w:spacing w:after="0"/>
              <w:ind w:left="135"/>
            </w:pPr>
          </w:p>
        </w:tc>
      </w:tr>
      <w:tr w:rsidR="00DD1239" w14:paraId="2393B23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424C4A0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1980199" w14:textId="77777777" w:rsidR="00DD1239" w:rsidRDefault="009C2170">
            <w:pPr>
              <w:spacing w:after="0"/>
              <w:ind w:left="135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Азот: нахождение в природе, способы получения, физические и химические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Аммиак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нитриды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F820B65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AFC001A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09CBA31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79FADFD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3E281A1" w14:textId="77777777" w:rsidR="00DD1239" w:rsidRDefault="00DD1239">
            <w:pPr>
              <w:spacing w:after="0"/>
              <w:ind w:left="135"/>
            </w:pPr>
          </w:p>
        </w:tc>
      </w:tr>
      <w:tr w:rsidR="00DD1239" w14:paraId="0FB7F76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429A333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C66E1F2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Кислородсодержащие соединения азота. Особенности свойств азотной кислоты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1F6FC06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B2F3670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D4852BB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A9ACD4B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FC26560" w14:textId="77777777" w:rsidR="00DD1239" w:rsidRDefault="00DD1239">
            <w:pPr>
              <w:spacing w:after="0"/>
              <w:ind w:left="135"/>
            </w:pPr>
          </w:p>
        </w:tc>
      </w:tr>
      <w:tr w:rsidR="00DD1239" w14:paraId="4D01961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F9A2679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7C2A873" w14:textId="77777777" w:rsidR="00DD1239" w:rsidRDefault="009C2170">
            <w:pPr>
              <w:spacing w:after="0"/>
              <w:ind w:left="135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азота и его соединений.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удобрения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1C54256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78E88C8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222023B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DBC43EC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A86B604" w14:textId="77777777" w:rsidR="00DD1239" w:rsidRDefault="00DD1239">
            <w:pPr>
              <w:spacing w:after="0"/>
              <w:ind w:left="135"/>
            </w:pPr>
          </w:p>
        </w:tc>
      </w:tr>
      <w:tr w:rsidR="00DD1239" w14:paraId="5DEADFA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0E7B3A4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3E378C3" w14:textId="77777777" w:rsidR="00DD1239" w:rsidRDefault="009C2170">
            <w:pPr>
              <w:spacing w:after="0"/>
              <w:ind w:left="135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Фосфор: нахождение в природе, способы получения, физические и химические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Фосфиды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фосфин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89CB70B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F26F18C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40D4574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C2E3274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35278A4" w14:textId="77777777" w:rsidR="00DD1239" w:rsidRDefault="00DD1239">
            <w:pPr>
              <w:spacing w:after="0"/>
              <w:ind w:left="135"/>
            </w:pPr>
          </w:p>
        </w:tc>
      </w:tr>
      <w:tr w:rsidR="00DD1239" w14:paraId="2BBA0A9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692ECBA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D9053FE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Оксиды фосфора, фосфорсодержащие кислоты. Соли фосфорной кислоты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4F3087F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A99C615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850D438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FEA31DA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68732F1" w14:textId="77777777" w:rsidR="00DD1239" w:rsidRDefault="00DD1239">
            <w:pPr>
              <w:spacing w:after="0"/>
              <w:ind w:left="135"/>
            </w:pPr>
          </w:p>
        </w:tc>
      </w:tr>
      <w:tr w:rsidR="00DD1239" w14:paraId="43B941C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B35F251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F9DD9A0" w14:textId="77777777" w:rsidR="00DD1239" w:rsidRDefault="009C2170">
            <w:pPr>
              <w:spacing w:after="0"/>
              <w:ind w:left="135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фосфора и его соединений.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Фосфорные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удобрения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5B2C4E9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6390D2B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5BADB07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C715C0F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3E56DFC" w14:textId="77777777" w:rsidR="00DD1239" w:rsidRDefault="00DD1239">
            <w:pPr>
              <w:spacing w:after="0"/>
              <w:ind w:left="135"/>
            </w:pPr>
          </w:p>
        </w:tc>
      </w:tr>
      <w:tr w:rsidR="00DD1239" w14:paraId="730C9EE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51D320E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C1616DB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"Азот и фосфор и их соединения"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677AC3F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817BAD0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16693CE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741224C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8CD9CFF" w14:textId="77777777" w:rsidR="00DD1239" w:rsidRDefault="00DD1239">
            <w:pPr>
              <w:spacing w:after="0"/>
              <w:ind w:left="135"/>
            </w:pPr>
          </w:p>
        </w:tc>
      </w:tr>
      <w:tr w:rsidR="00DD1239" w14:paraId="03EF165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637F913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C5B37EC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Углерод: нахождение в природе, аллотропные модификации; физические и химические свойства,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27D59C4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DE95F97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D04DDDB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EBFD54D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066D467" w14:textId="77777777" w:rsidR="00DD1239" w:rsidRDefault="00DD1239">
            <w:pPr>
              <w:spacing w:after="0"/>
              <w:ind w:left="135"/>
            </w:pPr>
          </w:p>
        </w:tc>
      </w:tr>
      <w:tr w:rsidR="00DD1239" w14:paraId="4F1DC73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638AD73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762CC36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Оксид 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), оксид 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), угольная кислота и её соли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4410675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DA17D3D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74E529E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2C45FDA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29DE9C4" w14:textId="77777777" w:rsidR="00DD1239" w:rsidRDefault="00DD1239">
            <w:pPr>
              <w:spacing w:after="0"/>
              <w:ind w:left="135"/>
            </w:pPr>
          </w:p>
        </w:tc>
      </w:tr>
      <w:tr w:rsidR="00DD1239" w14:paraId="5BF0B7E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46F651D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086D9DD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0609BF8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54C6B23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FB6EE2F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7DC846D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1D10D1B" w14:textId="77777777" w:rsidR="00DD1239" w:rsidRDefault="00DD1239">
            <w:pPr>
              <w:spacing w:after="0"/>
              <w:ind w:left="135"/>
            </w:pPr>
          </w:p>
        </w:tc>
      </w:tr>
      <w:tr w:rsidR="00DD1239" w14:paraId="637AEFD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CCBCC65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16D105C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Кремний: нахождение в природе, способы получения, физические и химические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019992E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11621A5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915B006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00ED22F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3A24697" w14:textId="77777777" w:rsidR="00DD1239" w:rsidRDefault="00DD1239">
            <w:pPr>
              <w:spacing w:after="0"/>
              <w:ind w:left="135"/>
            </w:pPr>
          </w:p>
        </w:tc>
      </w:tr>
      <w:tr w:rsidR="00DD1239" w14:paraId="3108932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E4EDA0C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20FF63F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Оксид кремния(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кремниевая кислота, </w:t>
            </w: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силикаты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9669A57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03BD212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1F6EDE7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911B04E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6A55DB4" w14:textId="77777777" w:rsidR="00DD1239" w:rsidRDefault="00DD1239">
            <w:pPr>
              <w:spacing w:after="0"/>
              <w:ind w:left="135"/>
            </w:pPr>
          </w:p>
        </w:tc>
      </w:tr>
      <w:tr w:rsidR="00DD1239" w14:paraId="0079D07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10284C1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8ABB96D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кремния и его соединений. Стекло, его получение, виды стекла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EF57837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A11CC38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7D44C1A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678270E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A7F4B54" w14:textId="77777777" w:rsidR="00DD1239" w:rsidRDefault="00DD1239">
            <w:pPr>
              <w:spacing w:after="0"/>
              <w:ind w:left="135"/>
            </w:pPr>
          </w:p>
        </w:tc>
      </w:tr>
      <w:tr w:rsidR="00DD1239" w14:paraId="02BC40E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C3F8EA4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D501DDF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596AF5B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0D20A82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4E9C589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74C0E54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BCEAC7E" w14:textId="77777777" w:rsidR="00DD1239" w:rsidRDefault="00DD1239">
            <w:pPr>
              <w:spacing w:after="0"/>
              <w:ind w:left="135"/>
            </w:pPr>
          </w:p>
        </w:tc>
      </w:tr>
      <w:tr w:rsidR="00DD1239" w14:paraId="2203A85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B12C3AD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9E96A96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 "Неметаллы"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AAAE9CE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9D84EEA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A584100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6C2563E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8738009" w14:textId="77777777" w:rsidR="00DD1239" w:rsidRDefault="00DD1239">
            <w:pPr>
              <w:spacing w:after="0"/>
              <w:ind w:left="135"/>
            </w:pPr>
          </w:p>
        </w:tc>
      </w:tr>
      <w:tr w:rsidR="00DD1239" w14:paraId="6606A53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15D1D79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C40499A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9547DF2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970B2F6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38E5F8F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7F4C2C5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3E0E6E6" w14:textId="77777777" w:rsidR="00DD1239" w:rsidRDefault="00DD1239">
            <w:pPr>
              <w:spacing w:after="0"/>
              <w:ind w:left="135"/>
            </w:pPr>
          </w:p>
        </w:tc>
      </w:tr>
      <w:tr w:rsidR="00DD1239" w14:paraId="705EE7D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7FE5BB9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4118905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Анализ результатов контрольной работы, коррекция ошибок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FC2633B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F657CD1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372221C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C937140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F6C7F5D" w14:textId="77777777" w:rsidR="00DD1239" w:rsidRDefault="00DD1239">
            <w:pPr>
              <w:spacing w:after="0"/>
              <w:ind w:left="135"/>
            </w:pPr>
          </w:p>
        </w:tc>
      </w:tr>
      <w:tr w:rsidR="00DD1239" w14:paraId="33F7823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3F09014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ED3FDA6" w14:textId="77777777" w:rsidR="00DD1239" w:rsidRDefault="009C2170">
            <w:pPr>
              <w:spacing w:after="0"/>
              <w:ind w:left="135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металлов в Периодической системе химических элементов.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оболочек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5B68D7D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75ED97E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CCA6B85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C8BC8B8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9A04158" w14:textId="77777777" w:rsidR="00DD1239" w:rsidRDefault="00DD1239">
            <w:pPr>
              <w:spacing w:after="0"/>
              <w:ind w:left="135"/>
            </w:pPr>
          </w:p>
        </w:tc>
      </w:tr>
      <w:tr w:rsidR="00DD1239" w14:paraId="2F6A474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94C63FC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2A47DC2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Общие физические свойства металлов. Применение металлов в быту и технике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B7952B2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8663AA0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4E3DC4C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4873715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2591AEA" w14:textId="77777777" w:rsidR="00DD1239" w:rsidRDefault="00DD1239">
            <w:pPr>
              <w:spacing w:after="0"/>
              <w:ind w:left="135"/>
            </w:pPr>
          </w:p>
        </w:tc>
      </w:tr>
      <w:tr w:rsidR="00DD1239" w14:paraId="3E172A8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B3CE7C1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A939EC0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Сплавы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Коррозия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C3DD1BD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AA41D05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4FA2F19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CED833C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ED074A2" w14:textId="77777777" w:rsidR="00DD1239" w:rsidRDefault="00DD1239">
            <w:pPr>
              <w:spacing w:after="0"/>
              <w:ind w:left="135"/>
            </w:pPr>
          </w:p>
        </w:tc>
      </w:tr>
      <w:tr w:rsidR="00DD1239" w14:paraId="3686084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9C7D91C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2E0CD02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525844B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B50FE6C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D3D5285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49397A1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D2CB0C2" w14:textId="77777777" w:rsidR="00DD1239" w:rsidRDefault="00DD1239">
            <w:pPr>
              <w:spacing w:after="0"/>
              <w:ind w:left="135"/>
            </w:pPr>
          </w:p>
        </w:tc>
      </w:tr>
      <w:tr w:rsidR="00DD1239" w14:paraId="07DC0CD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EF93555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97FE308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Электрохимический ряд напряжений металлов. Общие способы получения металлов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A358BFD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34839D6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4DF80D1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D5D7CA4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6835837" w14:textId="77777777" w:rsidR="00DD1239" w:rsidRDefault="00DD1239">
            <w:pPr>
              <w:spacing w:after="0"/>
              <w:ind w:left="135"/>
            </w:pPr>
          </w:p>
        </w:tc>
      </w:tr>
      <w:tr w:rsidR="00DD1239" w14:paraId="52EE9C0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FE63209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D1A3C23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IA</w:t>
            </w: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-группы Периодической системы химических элементов. Натрий и калий: получение, физические и химические свойства, применение простых веществ и их соединений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28205BF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12353F7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35913EF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B5E6C33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069B917" w14:textId="77777777" w:rsidR="00DD1239" w:rsidRDefault="00DD1239">
            <w:pPr>
              <w:spacing w:after="0"/>
              <w:ind w:left="135"/>
            </w:pPr>
          </w:p>
        </w:tc>
      </w:tr>
      <w:tr w:rsidR="00DD1239" w14:paraId="5D57907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6E43E8A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D3FFBFE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IIA</w:t>
            </w: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-группы Периодической системы </w:t>
            </w: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химических элементов. Магний и кальций: получение, физические и химические свойства, применение простых веществ и их соединений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AB2FA2B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F34149D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C07D8CE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414FD6D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44B06FA" w14:textId="77777777" w:rsidR="00DD1239" w:rsidRDefault="00DD1239">
            <w:pPr>
              <w:spacing w:after="0"/>
              <w:ind w:left="135"/>
            </w:pPr>
          </w:p>
        </w:tc>
      </w:tr>
      <w:tr w:rsidR="00DD1239" w14:paraId="3BE035F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34F0C4A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A97368C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 воды и способы её устранения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6144D29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3E1067C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AC2A37A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80676C1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B06B87C" w14:textId="77777777" w:rsidR="00DD1239" w:rsidRDefault="00DD1239">
            <w:pPr>
              <w:spacing w:after="0"/>
              <w:ind w:left="135"/>
            </w:pPr>
          </w:p>
        </w:tc>
      </w:tr>
      <w:tr w:rsidR="00DD1239" w14:paraId="71CF02E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382A15E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57550D0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Алюминий: получение, физические и химические свойства,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0AA2835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AD561A0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70F384D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DEFC181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1DF6269" w14:textId="77777777" w:rsidR="00DD1239" w:rsidRDefault="00DD1239">
            <w:pPr>
              <w:spacing w:after="0"/>
              <w:ind w:left="135"/>
            </w:pPr>
          </w:p>
        </w:tc>
      </w:tr>
      <w:tr w:rsidR="00DD1239" w14:paraId="4EF35F3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DAE3614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F5D5AA3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Амфотерные свойства оксида и гидроксида алюминия, </w:t>
            </w:r>
            <w:proofErr w:type="spellStart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гидроксокомплексы</w:t>
            </w:r>
            <w:proofErr w:type="spellEnd"/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алюминия, их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B6AC9A1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AC5D1A0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2079A14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8AEB885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1E9BC8E" w14:textId="77777777" w:rsidR="00DD1239" w:rsidRDefault="00DD1239">
            <w:pPr>
              <w:spacing w:after="0"/>
              <w:ind w:left="135"/>
            </w:pPr>
          </w:p>
        </w:tc>
      </w:tr>
      <w:tr w:rsidR="00DD1239" w14:paraId="2FAAAF2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99798D7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7CF593A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89F0034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6D7A7BA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A4A6670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3487E53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F23135C" w14:textId="77777777" w:rsidR="00DD1239" w:rsidRDefault="00DD1239">
            <w:pPr>
              <w:spacing w:after="0"/>
              <w:ind w:left="135"/>
            </w:pPr>
          </w:p>
        </w:tc>
      </w:tr>
      <w:tr w:rsidR="00DD1239" w14:paraId="18D8921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20D3E75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121F48F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7. Решение экспериментальных задач по теме "Металлы главных подгрупп"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EAFD48F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A7A5E26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37A965E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0E787AF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D4D4838" w14:textId="77777777" w:rsidR="00DD1239" w:rsidRDefault="00DD1239">
            <w:pPr>
              <w:spacing w:after="0"/>
              <w:ind w:left="135"/>
            </w:pPr>
          </w:p>
        </w:tc>
      </w:tr>
      <w:tr w:rsidR="00DD1239" w14:paraId="59B0AC4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7695F09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06FBE94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металлов побочных подгрупп (Б-групп) Периодической системы химических элементов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9EEF33B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EF5F280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C65110F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C4C5053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6B2854E" w14:textId="77777777" w:rsidR="00DD1239" w:rsidRDefault="00DD1239">
            <w:pPr>
              <w:spacing w:after="0"/>
              <w:ind w:left="135"/>
            </w:pPr>
          </w:p>
        </w:tc>
      </w:tr>
      <w:tr w:rsidR="00DD1239" w14:paraId="26B332A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9CDAFFA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2E4ECA7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хрома и его соединений, их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3578C8B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0B7B473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2924E4F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1D2FED2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686A6A0" w14:textId="77777777" w:rsidR="00DD1239" w:rsidRDefault="00DD1239">
            <w:pPr>
              <w:spacing w:after="0"/>
              <w:ind w:left="135"/>
            </w:pPr>
          </w:p>
        </w:tc>
      </w:tr>
      <w:tr w:rsidR="00DD1239" w14:paraId="5E8C796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3ABD5B6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232902B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соединения марганца. Перманганат калия, его окислительные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8D18E6C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A51A60A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95BC18C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01CF1B3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17131B3" w14:textId="77777777" w:rsidR="00DD1239" w:rsidRDefault="00DD1239">
            <w:pPr>
              <w:spacing w:after="0"/>
              <w:ind w:left="135"/>
            </w:pPr>
          </w:p>
        </w:tc>
      </w:tr>
      <w:tr w:rsidR="00DD1239" w14:paraId="267904F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E1ACC18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514A6D5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железа и его соединений. Получение и применение сплавов железа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4512BB8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90712E1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F6BFDD6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CF5A1C8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64C417C" w14:textId="77777777" w:rsidR="00DD1239" w:rsidRDefault="00DD1239">
            <w:pPr>
              <w:spacing w:after="0"/>
              <w:ind w:left="135"/>
            </w:pPr>
          </w:p>
        </w:tc>
      </w:tr>
      <w:tr w:rsidR="00DD1239" w14:paraId="1FBB30C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BC1610A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4B46B2B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меди и </w:t>
            </w: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её соединений, их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87FFC61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101F214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2B09EC4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CC79335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F670F1A" w14:textId="77777777" w:rsidR="00DD1239" w:rsidRDefault="00DD1239">
            <w:pPr>
              <w:spacing w:after="0"/>
              <w:ind w:left="135"/>
            </w:pPr>
          </w:p>
        </w:tc>
      </w:tr>
      <w:tr w:rsidR="00DD1239" w14:paraId="08B84B4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B4B6EC7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7E5A760" w14:textId="77777777" w:rsidR="00DD1239" w:rsidRDefault="009C2170">
            <w:pPr>
              <w:spacing w:after="0"/>
              <w:ind w:left="135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цинка и его соединений, их применение.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Гидроксокомплексы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цинка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052FB0B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A75C7CA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37E4E59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F908E7E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7B7294D" w14:textId="77777777" w:rsidR="00DD1239" w:rsidRDefault="00DD1239">
            <w:pPr>
              <w:spacing w:after="0"/>
              <w:ind w:left="135"/>
            </w:pPr>
          </w:p>
        </w:tc>
      </w:tr>
      <w:tr w:rsidR="00DD1239" w14:paraId="0BA9AE9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12D00F8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68AEE94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8. Решение экспериментальных задач по теме "Металлы побочных подгрупп"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AEF7E5B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0CF33B0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7FEBD7A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2B7E9A8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48BA0EE" w14:textId="77777777" w:rsidR="00DD1239" w:rsidRDefault="00DD1239">
            <w:pPr>
              <w:spacing w:after="0"/>
              <w:ind w:left="135"/>
            </w:pPr>
          </w:p>
        </w:tc>
      </w:tr>
      <w:tr w:rsidR="00DD1239" w14:paraId="61D80B2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79ABDEE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675115A" w14:textId="77777777" w:rsidR="00DD1239" w:rsidRDefault="009C217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42784E2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B21AE1D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6216A79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AFE78ED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F71F530" w14:textId="77777777" w:rsidR="00DD1239" w:rsidRDefault="00DD1239">
            <w:pPr>
              <w:spacing w:after="0"/>
              <w:ind w:left="135"/>
            </w:pPr>
          </w:p>
        </w:tc>
      </w:tr>
      <w:tr w:rsidR="00DD1239" w14:paraId="3183EE1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830B368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F5F6743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изученного материала по теме "Металлы"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A093DF2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F9A4720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CA78B24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291A8DE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907F663" w14:textId="77777777" w:rsidR="00DD1239" w:rsidRDefault="00DD1239">
            <w:pPr>
              <w:spacing w:after="0"/>
              <w:ind w:left="135"/>
            </w:pPr>
          </w:p>
        </w:tc>
      </w:tr>
      <w:tr w:rsidR="00DD1239" w14:paraId="7EA7EDE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D529738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47FFA29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CACE749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031C70B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0ADBD93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44E7C4F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2039641" w14:textId="77777777" w:rsidR="00DD1239" w:rsidRDefault="00DD1239">
            <w:pPr>
              <w:spacing w:after="0"/>
              <w:ind w:left="135"/>
            </w:pPr>
          </w:p>
        </w:tc>
      </w:tr>
      <w:tr w:rsidR="00DD1239" w14:paraId="2309FDA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B5E191A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3F5A2D5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Анализ результатов контрольной работы, коррекция ошибок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1749B8B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1801F5B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B3FA346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3679DA1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917043B" w14:textId="77777777" w:rsidR="00DD1239" w:rsidRDefault="00DD1239">
            <w:pPr>
              <w:spacing w:after="0"/>
              <w:ind w:left="135"/>
            </w:pPr>
          </w:p>
        </w:tc>
      </w:tr>
      <w:tr w:rsidR="00DD1239" w14:paraId="0C84D44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1542484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409AEAD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обеспечении устойчивого развития человечества. Понятие о научных методах исследования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27EEAB5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9FEDCA5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1639D4D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5967A73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8E461B3" w14:textId="77777777" w:rsidR="00DD1239" w:rsidRDefault="00DD1239">
            <w:pPr>
              <w:spacing w:after="0"/>
              <w:ind w:left="135"/>
            </w:pPr>
          </w:p>
        </w:tc>
      </w:tr>
      <w:tr w:rsidR="00DD1239" w14:paraId="3AA3832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ED0E091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43F1AC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Научные принципы организации химического производства. Промышленные способы получения важнейших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F9B028A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8BD44AB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0003A78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3D01271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06054D6" w14:textId="77777777" w:rsidR="00DD1239" w:rsidRDefault="00DD1239">
            <w:pPr>
              <w:spacing w:after="0"/>
              <w:ind w:left="135"/>
            </w:pPr>
          </w:p>
        </w:tc>
      </w:tr>
      <w:tr w:rsidR="00DD1239" w14:paraId="617CF25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DEAB70C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07D1F54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Химическое загрязнение окружающей среды и его последствия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B27966E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8C2EDA7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923E487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102E61C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7429C8F" w14:textId="77777777" w:rsidR="00DD1239" w:rsidRDefault="00DD1239">
            <w:pPr>
              <w:spacing w:after="0"/>
              <w:ind w:left="135"/>
            </w:pPr>
          </w:p>
        </w:tc>
      </w:tr>
      <w:tr w:rsidR="00DD1239" w14:paraId="13AD380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16AC084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7683C8D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Химия и здоровье человека. Лекарственные средства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4E7DAB2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DBDA09A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EC707C9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482B40A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541AD97" w14:textId="77777777" w:rsidR="00DD1239" w:rsidRDefault="00DD1239">
            <w:pPr>
              <w:spacing w:after="0"/>
              <w:ind w:left="135"/>
            </w:pPr>
          </w:p>
        </w:tc>
      </w:tr>
      <w:tr w:rsidR="00DD1239" w14:paraId="15A55BF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74BF50E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8050BFA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Химия пищи. Роль химии в обеспечении пищевой безопасности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4A95342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EEBD1DB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7DEB852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651DBA2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D63B862" w14:textId="77777777" w:rsidR="00DD1239" w:rsidRDefault="00DD1239">
            <w:pPr>
              <w:spacing w:after="0"/>
              <w:ind w:left="135"/>
            </w:pPr>
          </w:p>
        </w:tc>
      </w:tr>
      <w:tr w:rsidR="00DD1239" w14:paraId="2056472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3C6272B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3D94994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Косметические и парфюмерные средства. Бытовая химия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1E88C02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14FE903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1AB1273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AEF9115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39D9B2A" w14:textId="77777777" w:rsidR="00DD1239" w:rsidRDefault="00DD1239">
            <w:pPr>
              <w:spacing w:after="0"/>
              <w:ind w:left="135"/>
            </w:pPr>
          </w:p>
        </w:tc>
      </w:tr>
      <w:tr w:rsidR="00DD1239" w14:paraId="0055497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8F4025A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40AFB1B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Химия в строительстве. Важнейшие строительные и конструкционные материалы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4500E6E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E4660B6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CF8FC49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6F35203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F9E2098" w14:textId="77777777" w:rsidR="00DD1239" w:rsidRDefault="00DD1239">
            <w:pPr>
              <w:spacing w:after="0"/>
              <w:ind w:left="135"/>
            </w:pPr>
          </w:p>
        </w:tc>
      </w:tr>
      <w:tr w:rsidR="00DD1239" w14:paraId="771B0E4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2EF9FA2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DCC0869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Химия в сельском хозяйстве. Органические и минеральные удобрения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76B5DFD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D019571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0CEE46C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C1DCAF2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DFF52DE" w14:textId="77777777" w:rsidR="00DD1239" w:rsidRDefault="00DD1239">
            <w:pPr>
              <w:spacing w:after="0"/>
              <w:ind w:left="135"/>
            </w:pPr>
          </w:p>
        </w:tc>
      </w:tr>
      <w:tr w:rsidR="00DD1239" w14:paraId="3D9E4A3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3FE93FA" w14:textId="77777777" w:rsidR="00DD1239" w:rsidRDefault="009C21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87FB8DC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6E39E00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53123D1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937DD25" w14:textId="77777777" w:rsidR="00DD1239" w:rsidRDefault="00DD1239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F2BB493" w14:textId="77777777" w:rsidR="00DD1239" w:rsidRDefault="00DD1239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ABB46F7" w14:textId="77777777" w:rsidR="00DD1239" w:rsidRDefault="00DD1239">
            <w:pPr>
              <w:spacing w:after="0"/>
              <w:ind w:left="135"/>
            </w:pPr>
          </w:p>
        </w:tc>
      </w:tr>
      <w:tr w:rsidR="00DD1239" w14:paraId="445FD6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923409" w14:textId="77777777" w:rsidR="00DD1239" w:rsidRPr="00263705" w:rsidRDefault="009C2170">
            <w:pPr>
              <w:spacing w:after="0"/>
              <w:ind w:left="135"/>
              <w:rPr>
                <w:lang w:val="ru-RU"/>
              </w:rPr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FE33A7A" w14:textId="77777777" w:rsidR="00DD1239" w:rsidRDefault="009C2170">
            <w:pPr>
              <w:spacing w:after="0"/>
              <w:ind w:left="135"/>
              <w:jc w:val="center"/>
            </w:pPr>
            <w:r w:rsidRPr="00263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B4721E1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2EB7A20" w14:textId="77777777" w:rsidR="00DD1239" w:rsidRDefault="009C21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B8D8BE" w14:textId="77777777" w:rsidR="00DD1239" w:rsidRDefault="00DD1239"/>
        </w:tc>
      </w:tr>
    </w:tbl>
    <w:p w14:paraId="2BC51D23" w14:textId="77777777" w:rsidR="00DD1239" w:rsidRDefault="00DD1239">
      <w:pPr>
        <w:sectPr w:rsidR="00DD12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3FB95CA" w14:textId="77777777" w:rsidR="00DD1239" w:rsidRDefault="00DD1239">
      <w:pPr>
        <w:sectPr w:rsidR="00DD12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5AE4A90" w14:textId="77777777" w:rsidR="00DD1239" w:rsidRDefault="009C2170">
      <w:pPr>
        <w:spacing w:after="0"/>
        <w:ind w:left="120"/>
      </w:pPr>
      <w:bookmarkStart w:id="10" w:name="block-505364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A6F4A89" w14:textId="77777777" w:rsidR="00DD1239" w:rsidRDefault="009C217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A8B238B" w14:textId="77777777" w:rsidR="00DD1239" w:rsidRDefault="009C217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16DF40B3" w14:textId="77777777" w:rsidR="00DD1239" w:rsidRDefault="009C217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0DC1C528" w14:textId="77777777" w:rsidR="00DD1239" w:rsidRDefault="009C217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5DB556DD" w14:textId="77777777" w:rsidR="00DD1239" w:rsidRDefault="009C217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10D23321" w14:textId="77777777" w:rsidR="00DD1239" w:rsidRDefault="009C217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6B004078" w14:textId="77777777" w:rsidR="00DD1239" w:rsidRDefault="00DD1239">
      <w:pPr>
        <w:spacing w:after="0"/>
        <w:ind w:left="120"/>
      </w:pPr>
    </w:p>
    <w:p w14:paraId="03B62060" w14:textId="77777777" w:rsidR="00DD1239" w:rsidRPr="00263705" w:rsidRDefault="009C2170">
      <w:pPr>
        <w:spacing w:after="0" w:line="480" w:lineRule="auto"/>
        <w:ind w:left="120"/>
        <w:rPr>
          <w:lang w:val="ru-RU"/>
        </w:rPr>
      </w:pPr>
      <w:r w:rsidRPr="0026370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D04C230" w14:textId="77777777" w:rsidR="00DD1239" w:rsidRDefault="009C217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3A9A97EF" w14:textId="77777777" w:rsidR="00DD1239" w:rsidRDefault="00DD1239">
      <w:pPr>
        <w:sectPr w:rsidR="00DD1239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57C38643" w14:textId="77777777" w:rsidR="009C2170" w:rsidRDefault="009C2170"/>
    <w:sectPr w:rsidR="009C2170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510F7B" w14:textId="77777777" w:rsidR="00284B9B" w:rsidRDefault="00284B9B" w:rsidP="009C2170">
      <w:pPr>
        <w:spacing w:after="0" w:line="240" w:lineRule="auto"/>
      </w:pPr>
      <w:r>
        <w:separator/>
      </w:r>
    </w:p>
  </w:endnote>
  <w:endnote w:type="continuationSeparator" w:id="0">
    <w:p w14:paraId="45DF10A0" w14:textId="77777777" w:rsidR="00284B9B" w:rsidRDefault="00284B9B" w:rsidP="009C2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FCB51B" w14:textId="77777777" w:rsidR="009C2170" w:rsidRDefault="009C217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7C4490" w14:textId="77777777" w:rsidR="009C2170" w:rsidRDefault="009C2170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993504" w14:textId="77777777" w:rsidR="009C2170" w:rsidRDefault="009C217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46900E" w14:textId="77777777" w:rsidR="00284B9B" w:rsidRDefault="00284B9B" w:rsidP="009C2170">
      <w:pPr>
        <w:spacing w:after="0" w:line="240" w:lineRule="auto"/>
      </w:pPr>
      <w:r>
        <w:separator/>
      </w:r>
    </w:p>
  </w:footnote>
  <w:footnote w:type="continuationSeparator" w:id="0">
    <w:p w14:paraId="7F6FD03A" w14:textId="77777777" w:rsidR="00284B9B" w:rsidRDefault="00284B9B" w:rsidP="009C21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A12FB1" w14:textId="77777777" w:rsidR="009C2170" w:rsidRDefault="009C217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383EEE" w14:textId="77777777" w:rsidR="009C2170" w:rsidRDefault="009C217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46B402" w14:textId="77777777" w:rsidR="009C2170" w:rsidRDefault="009C217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21561"/>
    <w:multiLevelType w:val="multilevel"/>
    <w:tmpl w:val="9E04A7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6510AA1"/>
    <w:multiLevelType w:val="multilevel"/>
    <w:tmpl w:val="FE1C45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33145BA"/>
    <w:multiLevelType w:val="multilevel"/>
    <w:tmpl w:val="6D8C2D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49875D3"/>
    <w:multiLevelType w:val="multilevel"/>
    <w:tmpl w:val="079EB2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D1239"/>
    <w:rsid w:val="000C1993"/>
    <w:rsid w:val="00263705"/>
    <w:rsid w:val="00284B9B"/>
    <w:rsid w:val="00383C50"/>
    <w:rsid w:val="009C2170"/>
    <w:rsid w:val="00D2111D"/>
    <w:rsid w:val="00DD1239"/>
    <w:rsid w:val="00E71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10507B"/>
  <w15:docId w15:val="{711135EE-1650-4AC3-9FA9-07A132941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9C21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C21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12467</Words>
  <Characters>71065</Characters>
  <Application>Microsoft Office Word</Application>
  <DocSecurity>0</DocSecurity>
  <Lines>592</Lines>
  <Paragraphs>166</Paragraphs>
  <ScaleCrop>false</ScaleCrop>
  <Company/>
  <LinksUpToDate>false</LinksUpToDate>
  <CharactersWithSpaces>83366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8</cp:revision>
  <dcterms:created xsi:type="dcterms:W3CDTF">2023-08-23T01:22:00Z</dcterms:created>
  <dcterms:modified xsi:type="dcterms:W3CDTF">2023-12-13T19:07:00Z</dcterms:modified>
</cp:coreProperties>
</file>